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A6" w:rsidRPr="002C3693" w:rsidRDefault="00465DA6" w:rsidP="00465D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C3693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9</w:t>
      </w:r>
    </w:p>
    <w:p w:rsidR="00465DA6" w:rsidRPr="002C3693" w:rsidRDefault="00465DA6" w:rsidP="00465DA6">
      <w:pPr>
        <w:jc w:val="right"/>
        <w:rPr>
          <w:sz w:val="28"/>
          <w:szCs w:val="28"/>
          <w:lang w:val="uk-UA"/>
        </w:rPr>
      </w:pPr>
      <w:r w:rsidRPr="002C3693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Срібнянського</w:t>
      </w:r>
    </w:p>
    <w:p w:rsidR="00465DA6" w:rsidRPr="002C3693" w:rsidRDefault="00465DA6" w:rsidP="00465D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C3693">
        <w:rPr>
          <w:sz w:val="28"/>
          <w:szCs w:val="28"/>
          <w:lang w:val="uk-UA"/>
        </w:rPr>
        <w:t>селищно</w:t>
      </w:r>
      <w:r>
        <w:rPr>
          <w:sz w:val="28"/>
          <w:szCs w:val="28"/>
          <w:lang w:val="uk-UA"/>
        </w:rPr>
        <w:t xml:space="preserve">го </w:t>
      </w:r>
      <w:r w:rsidRPr="002C3693">
        <w:rPr>
          <w:sz w:val="28"/>
          <w:szCs w:val="28"/>
          <w:lang w:val="uk-UA"/>
        </w:rPr>
        <w:t xml:space="preserve">голови </w:t>
      </w:r>
    </w:p>
    <w:p w:rsidR="00465DA6" w:rsidRPr="002C3693" w:rsidRDefault="00465DA6" w:rsidP="00465D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21 лютого </w:t>
      </w:r>
      <w:r w:rsidRPr="002C369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25р.</w:t>
      </w:r>
      <w:r w:rsidRPr="002C369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35</w:t>
      </w:r>
    </w:p>
    <w:p w:rsidR="00465DA6" w:rsidRDefault="00465DA6" w:rsidP="00465DA6">
      <w:pPr>
        <w:ind w:firstLine="567"/>
        <w:jc w:val="right"/>
        <w:rPr>
          <w:b/>
          <w:sz w:val="28"/>
          <w:szCs w:val="28"/>
          <w:lang w:val="uk-UA"/>
        </w:rPr>
      </w:pPr>
    </w:p>
    <w:p w:rsidR="00465DA6" w:rsidRPr="00767DC3" w:rsidRDefault="00465DA6" w:rsidP="00465DA6">
      <w:pPr>
        <w:ind w:firstLine="567"/>
        <w:rPr>
          <w:b/>
          <w:sz w:val="28"/>
          <w:szCs w:val="28"/>
          <w:lang w:val="uk-UA"/>
        </w:rPr>
      </w:pPr>
    </w:p>
    <w:p w:rsidR="00465DA6" w:rsidRPr="00767DC3" w:rsidRDefault="00465DA6" w:rsidP="00465DA6">
      <w:pPr>
        <w:pStyle w:val="51"/>
        <w:shd w:val="clear" w:color="auto" w:fill="auto"/>
        <w:tabs>
          <w:tab w:val="left" w:leader="underscore" w:pos="8293"/>
        </w:tabs>
        <w:spacing w:before="0" w:after="0" w:line="317" w:lineRule="exact"/>
        <w:ind w:firstLine="400"/>
        <w:rPr>
          <w:rStyle w:val="4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uk-UA"/>
        </w:rPr>
      </w:pPr>
      <w:r w:rsidRPr="00767DC3">
        <w:rPr>
          <w:rStyle w:val="4"/>
          <w:rFonts w:ascii="Times New Roman" w:hAnsi="Times New Roman"/>
          <w:i w:val="0"/>
          <w:iCs w:val="0"/>
          <w:color w:val="000000"/>
          <w:sz w:val="28"/>
          <w:szCs w:val="28"/>
          <w:lang w:val="uk-UA"/>
        </w:rPr>
        <w:t>ПОСАДОВА ІНСТРУКЦІЯ</w:t>
      </w:r>
    </w:p>
    <w:p w:rsidR="00465DA6" w:rsidRDefault="00465DA6" w:rsidP="00465DA6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спеціаліста 1 категорії відділу бухгалтерського обліку та звітності </w:t>
      </w:r>
    </w:p>
    <w:p w:rsidR="00465DA6" w:rsidRDefault="00465DA6" w:rsidP="00465DA6">
      <w:pPr>
        <w:rPr>
          <w:b/>
          <w:sz w:val="28"/>
          <w:szCs w:val="28"/>
          <w:lang w:val="uk-UA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7"/>
        <w:gridCol w:w="1623"/>
        <w:gridCol w:w="2160"/>
        <w:gridCol w:w="900"/>
      </w:tblGrid>
      <w:tr w:rsidR="00465DA6" w:rsidRPr="00750FD2" w:rsidTr="00370B9A">
        <w:trPr>
          <w:trHeight w:val="435"/>
        </w:trPr>
        <w:tc>
          <w:tcPr>
            <w:tcW w:w="64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b/>
                <w:bCs/>
                <w:sz w:val="28"/>
                <w:szCs w:val="28"/>
                <w:lang w:val="uk-UA"/>
              </w:rPr>
              <w:t>1. Загальна інформація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DA6" w:rsidRPr="00750FD2" w:rsidRDefault="00465DA6" w:rsidP="00370B9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465DA6" w:rsidRPr="00750FD2" w:rsidTr="00370B9A">
        <w:tblPrEx>
          <w:tblLook w:val="01E0"/>
        </w:tblPrEx>
        <w:trPr>
          <w:trHeight w:val="421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 посади в органах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994143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035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465DA6" w:rsidRPr="00750FD2" w:rsidTr="00370B9A">
        <w:tblPrEx>
          <w:tblLook w:val="01E0"/>
        </w:tblPrEx>
        <w:trPr>
          <w:trHeight w:val="502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B4275A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sz w:val="28"/>
                <w:szCs w:val="28"/>
                <w:lang w:val="en-US"/>
              </w:rPr>
              <w:t>пеціаліст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>
              <w:rPr>
                <w:sz w:val="28"/>
                <w:szCs w:val="28"/>
                <w:lang w:val="en-US"/>
              </w:rPr>
              <w:t>категорії</w:t>
            </w:r>
            <w:proofErr w:type="spellEnd"/>
          </w:p>
        </w:tc>
      </w:tr>
      <w:tr w:rsidR="00465DA6" w:rsidRPr="00465DA6" w:rsidTr="00370B9A">
        <w:tblPrEx>
          <w:tblLook w:val="01E0"/>
        </w:tblPrEx>
        <w:trPr>
          <w:trHeight w:val="743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Найменування структурного підрозділу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 w:rsidRPr="00750FD2">
              <w:rPr>
                <w:bCs/>
                <w:sz w:val="28"/>
                <w:szCs w:val="28"/>
                <w:lang w:val="uk-UA"/>
              </w:rPr>
              <w:t xml:space="preserve">Відділ </w:t>
            </w:r>
            <w:r>
              <w:rPr>
                <w:bCs/>
                <w:sz w:val="28"/>
                <w:szCs w:val="28"/>
                <w:lang w:val="uk-UA"/>
              </w:rPr>
              <w:t>бухгалтерського обліку та звітності</w:t>
            </w:r>
            <w:r w:rsidRPr="00750FD2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Срібнянсь</w:t>
            </w:r>
            <w:r w:rsidRPr="00750FD2">
              <w:rPr>
                <w:bCs/>
                <w:sz w:val="28"/>
                <w:szCs w:val="28"/>
                <w:lang w:val="uk-UA"/>
              </w:rPr>
              <w:t>кої селищної ради</w:t>
            </w:r>
          </w:p>
        </w:tc>
      </w:tr>
      <w:tr w:rsidR="00465DA6" w:rsidRPr="00750FD2" w:rsidTr="00370B9A">
        <w:tblPrEx>
          <w:tblLook w:val="01E0"/>
        </w:tblPrEx>
        <w:trPr>
          <w:trHeight w:val="527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bCs/>
                <w:sz w:val="28"/>
                <w:szCs w:val="28"/>
                <w:lang w:val="uk-UA"/>
              </w:rPr>
              <w:t>бухгалтерського обліку та звітності - головний бухгалтер</w:t>
            </w:r>
          </w:p>
        </w:tc>
      </w:tr>
      <w:tr w:rsidR="00465DA6" w:rsidRPr="00750FD2" w:rsidTr="00370B9A">
        <w:tblPrEx>
          <w:tblLook w:val="01E0"/>
        </w:tblPrEx>
        <w:trPr>
          <w:trHeight w:val="703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органу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Срібнянський селищний голова</w:t>
            </w:r>
          </w:p>
        </w:tc>
      </w:tr>
      <w:tr w:rsidR="00465DA6" w:rsidRPr="00750FD2" w:rsidTr="00370B9A">
        <w:tblPrEx>
          <w:tblLook w:val="01E0"/>
        </w:tblPrEx>
        <w:trPr>
          <w:trHeight w:val="709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bCs/>
                <w:sz w:val="28"/>
                <w:szCs w:val="28"/>
                <w:lang w:val="uk-UA"/>
              </w:rPr>
              <w:t>бухгалтерського обліку та звітності - головний бухгалтер</w:t>
            </w:r>
          </w:p>
        </w:tc>
      </w:tr>
    </w:tbl>
    <w:p w:rsidR="00465DA6" w:rsidRDefault="00465DA6" w:rsidP="00465DA6">
      <w:pPr>
        <w:pStyle w:val="a3"/>
        <w:rPr>
          <w:b/>
          <w:bCs/>
          <w:sz w:val="28"/>
          <w:szCs w:val="28"/>
        </w:rPr>
      </w:pPr>
      <w:r w:rsidRPr="00750FD2">
        <w:rPr>
          <w:b/>
          <w:bCs/>
          <w:sz w:val="28"/>
          <w:szCs w:val="28"/>
        </w:rPr>
        <w:t>2. Мета посади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465DA6" w:rsidRPr="00465DA6" w:rsidTr="00370B9A">
        <w:tc>
          <w:tcPr>
            <w:tcW w:w="5000" w:type="pct"/>
            <w:shd w:val="clear" w:color="auto" w:fill="auto"/>
          </w:tcPr>
          <w:p w:rsidR="00465DA6" w:rsidRPr="00750FD2" w:rsidRDefault="00465DA6" w:rsidP="00370B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50FD2">
              <w:rPr>
                <w:color w:val="000000"/>
                <w:sz w:val="28"/>
                <w:szCs w:val="28"/>
                <w:lang w:val="uk-UA"/>
              </w:rPr>
              <w:t>Забезпечення в</w:t>
            </w:r>
            <w:r>
              <w:rPr>
                <w:color w:val="000000"/>
                <w:sz w:val="28"/>
                <w:szCs w:val="28"/>
                <w:lang w:val="uk-UA"/>
              </w:rPr>
              <w:t>едення бухгалтерського обліку, дотримуючись бюджетного законодавства, що регулює процедури реєстрації та обліку бюджетних зобов’язань бюджетних коштів в органах Казначейства та контроль товарно-матеріальних цінностей, грошових коштів, розрахунків з використанням уніфікованої автоматизованої системи бухгалтерського обліку та звітності.</w:t>
            </w:r>
          </w:p>
        </w:tc>
      </w:tr>
    </w:tbl>
    <w:p w:rsidR="00465DA6" w:rsidRDefault="00465DA6" w:rsidP="00465DA6">
      <w:pPr>
        <w:pStyle w:val="a3"/>
        <w:rPr>
          <w:b/>
          <w:bCs/>
          <w:sz w:val="28"/>
          <w:szCs w:val="28"/>
        </w:rPr>
      </w:pPr>
      <w:r w:rsidRPr="00750FD2">
        <w:rPr>
          <w:b/>
          <w:bCs/>
          <w:sz w:val="28"/>
          <w:szCs w:val="28"/>
        </w:rPr>
        <w:t>3. Основні посадові обов'язки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8804"/>
      </w:tblGrid>
      <w:tr w:rsidR="00465DA6" w:rsidRPr="00465DA6" w:rsidTr="00530A61">
        <w:tc>
          <w:tcPr>
            <w:tcW w:w="29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750FD2">
              <w:rPr>
                <w:sz w:val="28"/>
                <w:szCs w:val="28"/>
              </w:rPr>
              <w:t>1.</w:t>
            </w:r>
          </w:p>
        </w:tc>
        <w:tc>
          <w:tcPr>
            <w:tcW w:w="4703" w:type="pct"/>
            <w:shd w:val="clear" w:color="auto" w:fill="auto"/>
          </w:tcPr>
          <w:p w:rsidR="00465DA6" w:rsidRPr="00EC2080" w:rsidRDefault="00465DA6" w:rsidP="00370B9A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43AE9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ує</w:t>
            </w:r>
            <w:r w:rsidRPr="00243AE9">
              <w:rPr>
                <w:sz w:val="28"/>
                <w:szCs w:val="28"/>
              </w:rPr>
              <w:t xml:space="preserve"> банківськ</w:t>
            </w:r>
            <w:r>
              <w:rPr>
                <w:sz w:val="28"/>
                <w:szCs w:val="28"/>
              </w:rPr>
              <w:t>і</w:t>
            </w:r>
            <w:r w:rsidRPr="00243AE9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</w:t>
            </w:r>
            <w:r w:rsidRPr="00243AE9">
              <w:rPr>
                <w:sz w:val="28"/>
                <w:szCs w:val="28"/>
              </w:rPr>
              <w:t xml:space="preserve"> (розпоряджен</w:t>
            </w:r>
            <w:r>
              <w:rPr>
                <w:sz w:val="28"/>
                <w:szCs w:val="28"/>
              </w:rPr>
              <w:t>ня</w:t>
            </w:r>
            <w:r w:rsidRPr="00243AE9">
              <w:rPr>
                <w:sz w:val="28"/>
                <w:szCs w:val="28"/>
              </w:rPr>
              <w:t>, реєстр</w:t>
            </w:r>
            <w:r>
              <w:rPr>
                <w:sz w:val="28"/>
                <w:szCs w:val="28"/>
              </w:rPr>
              <w:t>и</w:t>
            </w:r>
            <w:r w:rsidRPr="00243AE9">
              <w:rPr>
                <w:sz w:val="28"/>
                <w:szCs w:val="28"/>
              </w:rPr>
              <w:t xml:space="preserve"> фінансових</w:t>
            </w:r>
            <w:r w:rsidRPr="00606F86">
              <w:rPr>
                <w:sz w:val="28"/>
                <w:szCs w:val="28"/>
              </w:rPr>
              <w:t xml:space="preserve"> зобов’язань, платіжн</w:t>
            </w:r>
            <w:r>
              <w:rPr>
                <w:sz w:val="28"/>
                <w:szCs w:val="28"/>
              </w:rPr>
              <w:t>і</w:t>
            </w:r>
            <w:r w:rsidRPr="00606F86">
              <w:rPr>
                <w:sz w:val="28"/>
                <w:szCs w:val="28"/>
              </w:rPr>
              <w:t xml:space="preserve"> доручен</w:t>
            </w:r>
            <w:r>
              <w:rPr>
                <w:sz w:val="28"/>
                <w:szCs w:val="28"/>
              </w:rPr>
              <w:t xml:space="preserve">ня, </w:t>
            </w:r>
            <w:r w:rsidRPr="00606F86">
              <w:rPr>
                <w:sz w:val="28"/>
                <w:szCs w:val="28"/>
              </w:rPr>
              <w:t>реєстр</w:t>
            </w:r>
            <w:r>
              <w:rPr>
                <w:sz w:val="28"/>
                <w:szCs w:val="28"/>
              </w:rPr>
              <w:t>и</w:t>
            </w:r>
            <w:r w:rsidRPr="00606F86">
              <w:rPr>
                <w:sz w:val="28"/>
                <w:szCs w:val="28"/>
              </w:rPr>
              <w:t xml:space="preserve"> зобов’язань розпорядників коштів</w:t>
            </w:r>
            <w:r>
              <w:rPr>
                <w:sz w:val="28"/>
                <w:szCs w:val="28"/>
              </w:rPr>
              <w:t>).</w:t>
            </w:r>
          </w:p>
        </w:tc>
      </w:tr>
      <w:tr w:rsidR="00465DA6" w:rsidRPr="00750FD2" w:rsidTr="00530A61">
        <w:tc>
          <w:tcPr>
            <w:tcW w:w="29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703" w:type="pct"/>
            <w:shd w:val="clear" w:color="auto" w:fill="auto"/>
          </w:tcPr>
          <w:p w:rsidR="00465DA6" w:rsidRPr="00632524" w:rsidRDefault="00465DA6" w:rsidP="00465DA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  <w:lang w:val="uk-UA"/>
              </w:rPr>
              <w:t>Подає своєчасно повідомлення про прийняття працівника на роботу.</w:t>
            </w:r>
          </w:p>
        </w:tc>
      </w:tr>
      <w:tr w:rsidR="00465DA6" w:rsidRPr="00750FD2" w:rsidTr="00530A61">
        <w:tc>
          <w:tcPr>
            <w:tcW w:w="297" w:type="pct"/>
            <w:shd w:val="clear" w:color="auto" w:fill="auto"/>
          </w:tcPr>
          <w:p w:rsidR="00465DA6" w:rsidRPr="00632524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632524">
              <w:rPr>
                <w:sz w:val="28"/>
                <w:szCs w:val="28"/>
              </w:rPr>
              <w:t>3.</w:t>
            </w:r>
          </w:p>
        </w:tc>
        <w:tc>
          <w:tcPr>
            <w:tcW w:w="4703" w:type="pct"/>
            <w:shd w:val="clear" w:color="auto" w:fill="auto"/>
          </w:tcPr>
          <w:p w:rsidR="00465DA6" w:rsidRPr="008D3DA8" w:rsidRDefault="00465DA6" w:rsidP="00370B9A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Нараховує заробітну плату працівникам виконавчого апарату Срібнянської селищної ради, інших структурних підрозділів. Нараховує допомогу по тимчасовій непрацездатності. Здійснює контроль за витрачанням фонду оплати праці.</w:t>
            </w:r>
          </w:p>
        </w:tc>
      </w:tr>
      <w:tr w:rsidR="00465DA6" w:rsidRPr="00465DA6" w:rsidTr="00530A61">
        <w:tc>
          <w:tcPr>
            <w:tcW w:w="29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703" w:type="pct"/>
            <w:shd w:val="clear" w:color="auto" w:fill="auto"/>
          </w:tcPr>
          <w:p w:rsidR="00465DA6" w:rsidRPr="00EC7A94" w:rsidRDefault="00465DA6" w:rsidP="00370B9A">
            <w:pPr>
              <w:pStyle w:val="Just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Складає та своєчасно подає заяву-розрахунок на фінансування </w:t>
            </w:r>
            <w:r>
              <w:rPr>
                <w:sz w:val="28"/>
                <w:lang w:val="uk-UA"/>
              </w:rPr>
              <w:lastRenderedPageBreak/>
              <w:t>страхувальників для надання матеріального забезпечення застрахованим особам у зв’язку з тимчасовою втратою працездатності та окремих виплат потерпілим на виробництві за рахунок коштів Фонду соціального страхування України.</w:t>
            </w:r>
          </w:p>
        </w:tc>
      </w:tr>
      <w:tr w:rsidR="00465DA6" w:rsidRPr="00750FD2" w:rsidTr="00530A61">
        <w:trPr>
          <w:trHeight w:val="70"/>
        </w:trPr>
        <w:tc>
          <w:tcPr>
            <w:tcW w:w="29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703" w:type="pct"/>
            <w:shd w:val="clear" w:color="auto" w:fill="auto"/>
          </w:tcPr>
          <w:p w:rsidR="00465DA6" w:rsidRPr="007A6FD4" w:rsidRDefault="00465DA6" w:rsidP="00370B9A">
            <w:pPr>
              <w:pStyle w:val="Just"/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Складає та своєчасно подає квартальний звіт про суми нарахованої заробітної плати застрахованих осіб та суми нарахованого єдиного соціального внеску на </w:t>
            </w:r>
            <w:proofErr w:type="spellStart"/>
            <w:r>
              <w:rPr>
                <w:sz w:val="28"/>
                <w:lang w:val="uk-UA"/>
              </w:rPr>
              <w:t>загальнообов</w:t>
            </w:r>
            <w:proofErr w:type="spellEnd"/>
            <w:r w:rsidRPr="00AA17B6">
              <w:rPr>
                <w:sz w:val="28"/>
              </w:rPr>
              <w:t>’</w:t>
            </w:r>
            <w:proofErr w:type="spellStart"/>
            <w:r>
              <w:rPr>
                <w:sz w:val="28"/>
                <w:lang w:val="uk-UA"/>
              </w:rPr>
              <w:t>язкове</w:t>
            </w:r>
            <w:proofErr w:type="spellEnd"/>
            <w:r>
              <w:rPr>
                <w:sz w:val="28"/>
                <w:lang w:val="uk-UA"/>
              </w:rPr>
              <w:t xml:space="preserve"> державне соціальне страхування.</w:t>
            </w:r>
          </w:p>
        </w:tc>
      </w:tr>
      <w:tr w:rsidR="00465DA6" w:rsidRPr="00750FD2" w:rsidTr="00530A61">
        <w:tc>
          <w:tcPr>
            <w:tcW w:w="29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703" w:type="pct"/>
            <w:shd w:val="clear" w:color="auto" w:fill="auto"/>
          </w:tcPr>
          <w:p w:rsidR="00465DA6" w:rsidRPr="00A0236D" w:rsidRDefault="00465DA6" w:rsidP="00370B9A">
            <w:pPr>
              <w:pStyle w:val="Just"/>
              <w:ind w:firstLine="0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 xml:space="preserve">Складає та своєчасно подає квартальну звітність податкового розрахунку сум доходу, нарахованого (сплаченого) на користь платників податку, і сум утриманого з них податку (форма 1 </w:t>
            </w:r>
            <w:proofErr w:type="spellStart"/>
            <w:r>
              <w:rPr>
                <w:sz w:val="28"/>
                <w:lang w:val="uk-UA"/>
              </w:rPr>
              <w:t>ДФ</w:t>
            </w:r>
            <w:proofErr w:type="spellEnd"/>
            <w:r>
              <w:rPr>
                <w:sz w:val="28"/>
                <w:lang w:val="uk-UA"/>
              </w:rPr>
              <w:t xml:space="preserve"> об’єднана).</w:t>
            </w:r>
          </w:p>
        </w:tc>
      </w:tr>
      <w:tr w:rsidR="00465DA6" w:rsidRPr="00750FD2" w:rsidTr="00530A61">
        <w:tc>
          <w:tcPr>
            <w:tcW w:w="29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703" w:type="pct"/>
            <w:shd w:val="clear" w:color="auto" w:fill="auto"/>
          </w:tcPr>
          <w:p w:rsidR="00465DA6" w:rsidRPr="004C5F28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Готує періодичну звітність у встановлені терміни, стежить за збереженням бухгалтерських документів, оформлює їх відповідно до встановленого порядку для передачі в архів.</w:t>
            </w:r>
          </w:p>
        </w:tc>
      </w:tr>
      <w:tr w:rsidR="00465DA6" w:rsidRPr="00750FD2" w:rsidTr="00530A61">
        <w:tc>
          <w:tcPr>
            <w:tcW w:w="29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703" w:type="pct"/>
            <w:shd w:val="clear" w:color="auto" w:fill="auto"/>
          </w:tcPr>
          <w:p w:rsidR="00465DA6" w:rsidRPr="004C5F28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Видає довідки про заробітну плату.</w:t>
            </w:r>
          </w:p>
        </w:tc>
      </w:tr>
      <w:tr w:rsidR="00465DA6" w:rsidRPr="00750FD2" w:rsidTr="00530A61">
        <w:tc>
          <w:tcPr>
            <w:tcW w:w="297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03" w:type="pct"/>
            <w:shd w:val="clear" w:color="auto" w:fill="auto"/>
          </w:tcPr>
          <w:p w:rsidR="00465DA6" w:rsidRPr="00767DC3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 w:rsidRPr="00767DC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Проводить </w:t>
            </w:r>
            <w:proofErr w:type="spellStart"/>
            <w:r w:rsidRPr="00767DC3">
              <w:rPr>
                <w:color w:val="000000" w:themeColor="text1"/>
                <w:sz w:val="28"/>
                <w:szCs w:val="28"/>
                <w:lang w:eastAsia="uk-UA"/>
              </w:rPr>
              <w:t>заповнення</w:t>
            </w:r>
            <w:proofErr w:type="spellEnd"/>
            <w:r w:rsidRPr="00767DC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7DC3">
              <w:rPr>
                <w:color w:val="000000" w:themeColor="text1"/>
                <w:sz w:val="28"/>
                <w:szCs w:val="28"/>
                <w:lang w:eastAsia="uk-UA"/>
              </w:rPr>
              <w:t>табелів</w:t>
            </w:r>
            <w:proofErr w:type="spellEnd"/>
            <w:r w:rsidRPr="00767DC3">
              <w:rPr>
                <w:color w:val="000000" w:themeColor="text1"/>
                <w:sz w:val="28"/>
                <w:szCs w:val="28"/>
                <w:lang w:eastAsia="uk-UA"/>
              </w:rPr>
              <w:t xml:space="preserve"> обліку </w:t>
            </w:r>
            <w:proofErr w:type="spellStart"/>
            <w:r w:rsidRPr="00767DC3">
              <w:rPr>
                <w:color w:val="000000" w:themeColor="text1"/>
                <w:sz w:val="28"/>
                <w:szCs w:val="28"/>
                <w:lang w:eastAsia="uk-UA"/>
              </w:rPr>
              <w:t>робочого</w:t>
            </w:r>
            <w:proofErr w:type="spellEnd"/>
            <w:r w:rsidRPr="00767DC3">
              <w:rPr>
                <w:color w:val="000000" w:themeColor="text1"/>
                <w:sz w:val="28"/>
                <w:szCs w:val="28"/>
                <w:lang w:eastAsia="uk-UA"/>
              </w:rPr>
              <w:t xml:space="preserve"> часу.</w:t>
            </w:r>
          </w:p>
        </w:tc>
      </w:tr>
    </w:tbl>
    <w:p w:rsidR="00465DA6" w:rsidRDefault="00465DA6" w:rsidP="00465DA6">
      <w:pPr>
        <w:pStyle w:val="a3"/>
        <w:jc w:val="both"/>
        <w:rPr>
          <w:sz w:val="28"/>
          <w:szCs w:val="28"/>
        </w:rPr>
      </w:pPr>
      <w:r w:rsidRPr="00750FD2">
        <w:rPr>
          <w:b/>
          <w:bCs/>
          <w:sz w:val="28"/>
          <w:szCs w:val="28"/>
        </w:rPr>
        <w:t xml:space="preserve">4. Права </w:t>
      </w:r>
      <w:r w:rsidRPr="00750FD2">
        <w:rPr>
          <w:sz w:val="28"/>
          <w:szCs w:val="28"/>
        </w:rPr>
        <w:t>(крім передба</w:t>
      </w:r>
      <w:r>
        <w:rPr>
          <w:sz w:val="28"/>
          <w:szCs w:val="28"/>
        </w:rPr>
        <w:t>чених статтею 9 Закону України «</w:t>
      </w:r>
      <w:r w:rsidRPr="00750FD2">
        <w:rPr>
          <w:sz w:val="28"/>
          <w:szCs w:val="28"/>
        </w:rPr>
        <w:t>Про службу в о</w:t>
      </w:r>
      <w:r>
        <w:rPr>
          <w:sz w:val="28"/>
          <w:szCs w:val="28"/>
        </w:rPr>
        <w:t>рганах місцевого самоврядування»</w:t>
      </w:r>
      <w:r w:rsidRPr="00750FD2">
        <w:rPr>
          <w:sz w:val="28"/>
          <w:szCs w:val="28"/>
        </w:rPr>
        <w:t>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8793"/>
      </w:tblGrid>
      <w:tr w:rsidR="00465DA6" w:rsidRPr="00465DA6" w:rsidTr="00530A61">
        <w:tc>
          <w:tcPr>
            <w:tcW w:w="30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9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Запитувати за дорученням керівництва від підрозділів</w:t>
            </w:r>
            <w:r w:rsidRPr="00F02CC9">
              <w:rPr>
                <w:sz w:val="28"/>
              </w:rPr>
              <w:t xml:space="preserve"> </w:t>
            </w:r>
            <w:r>
              <w:rPr>
                <w:sz w:val="28"/>
              </w:rPr>
              <w:t>інформацію і документи, що стосуються його діяльності</w:t>
            </w:r>
          </w:p>
        </w:tc>
      </w:tr>
      <w:tr w:rsidR="00465DA6" w:rsidRPr="00750FD2" w:rsidTr="00530A61">
        <w:tc>
          <w:tcPr>
            <w:tcW w:w="30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9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D3DA8">
              <w:rPr>
                <w:sz w:val="28"/>
                <w:szCs w:val="28"/>
              </w:rPr>
              <w:t>ступати у взаємостосунки з підрозділами сторонніх установ і організацій для вирішення оперативних питань службової діяльності, що входить у функціональні обов’язки спеціаліста</w:t>
            </w:r>
            <w:r>
              <w:rPr>
                <w:sz w:val="28"/>
                <w:szCs w:val="28"/>
              </w:rPr>
              <w:t xml:space="preserve"> 1 категорії</w:t>
            </w:r>
            <w:r w:rsidRPr="00750FD2">
              <w:rPr>
                <w:sz w:val="28"/>
                <w:szCs w:val="28"/>
              </w:rPr>
              <w:t>.</w:t>
            </w:r>
          </w:p>
        </w:tc>
      </w:tr>
      <w:tr w:rsidR="00465DA6" w:rsidRPr="00465DA6" w:rsidTr="00530A61">
        <w:tc>
          <w:tcPr>
            <w:tcW w:w="303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7" w:type="pct"/>
            <w:shd w:val="clear" w:color="auto" w:fill="auto"/>
          </w:tcPr>
          <w:p w:rsidR="00465DA6" w:rsidRDefault="00465DA6" w:rsidP="00370B9A">
            <w:pPr>
              <w:ind w:firstLine="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Знайомитися з </w:t>
            </w:r>
            <w:proofErr w:type="spellStart"/>
            <w:r>
              <w:rPr>
                <w:sz w:val="28"/>
                <w:lang w:val="uk-UA"/>
              </w:rPr>
              <w:t>проєктами</w:t>
            </w:r>
            <w:proofErr w:type="spellEnd"/>
            <w:r>
              <w:rPr>
                <w:sz w:val="28"/>
                <w:lang w:val="uk-UA"/>
              </w:rPr>
              <w:t xml:space="preserve"> рішень керівництва, що стосується його діяльності.</w:t>
            </w:r>
          </w:p>
        </w:tc>
      </w:tr>
      <w:tr w:rsidR="00465DA6" w:rsidRPr="00750FD2" w:rsidTr="00530A61">
        <w:tc>
          <w:tcPr>
            <w:tcW w:w="30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712C6">
              <w:rPr>
                <w:sz w:val="28"/>
                <w:szCs w:val="28"/>
              </w:rPr>
              <w:t xml:space="preserve">носити на розгляд </w:t>
            </w:r>
            <w:r>
              <w:rPr>
                <w:sz w:val="28"/>
                <w:szCs w:val="28"/>
              </w:rPr>
              <w:t>селищного</w:t>
            </w:r>
            <w:r w:rsidRPr="009712C6">
              <w:rPr>
                <w:sz w:val="28"/>
                <w:szCs w:val="28"/>
              </w:rPr>
              <w:t xml:space="preserve"> голови, виконкому </w:t>
            </w:r>
            <w:r>
              <w:rPr>
                <w:sz w:val="28"/>
                <w:szCs w:val="28"/>
              </w:rPr>
              <w:t>селищної</w:t>
            </w:r>
            <w:r w:rsidRPr="009712C6">
              <w:rPr>
                <w:sz w:val="28"/>
                <w:szCs w:val="28"/>
              </w:rPr>
              <w:t xml:space="preserve"> ради пропозиції про покращення вирішення питань, ві</w:t>
            </w:r>
            <w:r>
              <w:rPr>
                <w:sz w:val="28"/>
                <w:szCs w:val="28"/>
              </w:rPr>
              <w:t>днесених до власної компетенції,</w:t>
            </w:r>
            <w:r w:rsidRPr="009712C6">
              <w:rPr>
                <w:sz w:val="28"/>
                <w:szCs w:val="28"/>
              </w:rPr>
              <w:t xml:space="preserve"> по усуненню виявлених порушень та недоліків</w:t>
            </w:r>
            <w:r w:rsidRPr="00750FD2">
              <w:rPr>
                <w:bCs/>
                <w:sz w:val="28"/>
                <w:szCs w:val="28"/>
              </w:rPr>
              <w:t>.</w:t>
            </w:r>
          </w:p>
        </w:tc>
      </w:tr>
    </w:tbl>
    <w:p w:rsidR="00465DA6" w:rsidRDefault="00465DA6" w:rsidP="00465DA6">
      <w:pPr>
        <w:pStyle w:val="a3"/>
        <w:rPr>
          <w:b/>
          <w:bCs/>
          <w:sz w:val="28"/>
          <w:szCs w:val="28"/>
        </w:rPr>
      </w:pPr>
      <w:r w:rsidRPr="00750FD2">
        <w:rPr>
          <w:b/>
          <w:bCs/>
          <w:sz w:val="28"/>
          <w:szCs w:val="28"/>
        </w:rPr>
        <w:t>5. Зовнішня службова комунікація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465DA6" w:rsidRPr="00465DA6" w:rsidTr="00465DA6">
        <w:trPr>
          <w:trHeight w:val="954"/>
        </w:trPr>
        <w:tc>
          <w:tcPr>
            <w:tcW w:w="9356" w:type="dxa"/>
          </w:tcPr>
          <w:p w:rsidR="00465DA6" w:rsidRPr="00214695" w:rsidRDefault="00465DA6" w:rsidP="00370B9A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>Визначена:</w:t>
            </w:r>
          </w:p>
          <w:p w:rsidR="00465DA6" w:rsidRPr="00BD4C91" w:rsidRDefault="00465DA6" w:rsidP="00370B9A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BD4C91">
              <w:rPr>
                <w:sz w:val="28"/>
                <w:szCs w:val="28"/>
                <w:lang w:val="uk-UA"/>
              </w:rPr>
              <w:t xml:space="preserve">Регламентом Срібнянської селищної ради </w:t>
            </w:r>
            <w:r w:rsidRPr="00BD4C91">
              <w:rPr>
                <w:sz w:val="28"/>
                <w:szCs w:val="28"/>
                <w:lang w:val="en-US"/>
              </w:rPr>
              <w:t>VIII</w:t>
            </w:r>
            <w:r w:rsidRPr="00BD4C91">
              <w:rPr>
                <w:sz w:val="28"/>
                <w:szCs w:val="28"/>
                <w:lang w:val="uk-UA"/>
              </w:rPr>
              <w:t xml:space="preserve"> скликання, затвердженим рішенням </w:t>
            </w:r>
            <w:r>
              <w:rPr>
                <w:sz w:val="28"/>
                <w:szCs w:val="28"/>
                <w:lang w:val="uk-UA"/>
              </w:rPr>
              <w:t>тридцять п’ятої сесії восьмого скликання 13 серпня 2024</w:t>
            </w:r>
            <w:r w:rsidRPr="00BD4C91">
              <w:rPr>
                <w:sz w:val="28"/>
                <w:szCs w:val="28"/>
                <w:lang w:val="uk-UA"/>
              </w:rPr>
              <w:t xml:space="preserve"> року; </w:t>
            </w:r>
          </w:p>
          <w:p w:rsidR="00465DA6" w:rsidRPr="00214695" w:rsidRDefault="00465DA6" w:rsidP="00370B9A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BD4C91">
              <w:rPr>
                <w:sz w:val="28"/>
                <w:szCs w:val="28"/>
                <w:lang w:val="uk-UA"/>
              </w:rPr>
              <w:t xml:space="preserve">інструкцією з діловодства в </w:t>
            </w:r>
            <w:r w:rsidRPr="00BD4C91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D4C91">
              <w:rPr>
                <w:sz w:val="28"/>
                <w:szCs w:val="28"/>
                <w:lang w:val="uk-UA"/>
              </w:rPr>
              <w:t>рібнянській</w:t>
            </w:r>
            <w:proofErr w:type="spellEnd"/>
            <w:r w:rsidRPr="00BD4C91">
              <w:rPr>
                <w:sz w:val="28"/>
                <w:szCs w:val="28"/>
                <w:lang w:val="uk-UA"/>
              </w:rPr>
              <w:t xml:space="preserve"> селищній раді та її виконавчих органах, затвердженою рішенням виконавчого комітету</w:t>
            </w:r>
            <w:r>
              <w:rPr>
                <w:sz w:val="28"/>
                <w:szCs w:val="28"/>
                <w:lang w:val="uk-UA"/>
              </w:rPr>
              <w:t xml:space="preserve"> від 24 травня 2024 року №282;</w:t>
            </w:r>
          </w:p>
          <w:p w:rsidR="00465DA6" w:rsidRPr="00750FD2" w:rsidRDefault="00465DA6" w:rsidP="00370B9A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 xml:space="preserve">положенням про відділ </w:t>
            </w:r>
            <w:r>
              <w:rPr>
                <w:sz w:val="28"/>
                <w:szCs w:val="28"/>
                <w:lang w:val="uk-UA"/>
              </w:rPr>
              <w:t>бухгалтерського обліку та звітності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Срібнянсь</w:t>
            </w:r>
            <w:r w:rsidRPr="00214695">
              <w:rPr>
                <w:bCs/>
                <w:sz w:val="28"/>
                <w:szCs w:val="28"/>
                <w:lang w:val="uk-UA"/>
              </w:rPr>
              <w:t>кої селищної ради, затвердж</w:t>
            </w:r>
            <w:r>
              <w:rPr>
                <w:bCs/>
                <w:sz w:val="28"/>
                <w:szCs w:val="28"/>
                <w:lang w:val="uk-UA"/>
              </w:rPr>
              <w:t xml:space="preserve">еним </w:t>
            </w:r>
            <w:r w:rsidRPr="00BD2B11">
              <w:rPr>
                <w:bCs/>
                <w:sz w:val="28"/>
                <w:szCs w:val="28"/>
                <w:lang w:val="uk-UA"/>
              </w:rPr>
              <w:t xml:space="preserve"> рішенням</w:t>
            </w:r>
            <w:r>
              <w:rPr>
                <w:bCs/>
                <w:sz w:val="28"/>
                <w:szCs w:val="28"/>
                <w:lang w:val="uk-UA"/>
              </w:rPr>
              <w:t xml:space="preserve"> третьої сесії</w:t>
            </w:r>
            <w:r w:rsidRPr="00BD2B11">
              <w:rPr>
                <w:bCs/>
                <w:sz w:val="28"/>
                <w:szCs w:val="28"/>
                <w:lang w:val="uk-UA"/>
              </w:rPr>
              <w:t xml:space="preserve"> селищної ради 7 </w:t>
            </w:r>
            <w:r w:rsidRPr="00BD2B11">
              <w:rPr>
                <w:bCs/>
                <w:sz w:val="28"/>
                <w:szCs w:val="28"/>
                <w:lang w:val="uk-UA"/>
              </w:rPr>
              <w:lastRenderedPageBreak/>
              <w:t>скликання від 22 грудня 2017 року.</w:t>
            </w:r>
          </w:p>
        </w:tc>
      </w:tr>
    </w:tbl>
    <w:p w:rsidR="00465DA6" w:rsidRPr="00750FD2" w:rsidRDefault="00465DA6" w:rsidP="00465DA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750FD2">
        <w:rPr>
          <w:b/>
          <w:bCs/>
          <w:sz w:val="28"/>
          <w:szCs w:val="28"/>
        </w:rPr>
        <w:t>. Умови служби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"/>
        <w:gridCol w:w="3065"/>
        <w:gridCol w:w="2161"/>
        <w:gridCol w:w="4161"/>
        <w:gridCol w:w="76"/>
      </w:tblGrid>
      <w:tr w:rsidR="00465DA6" w:rsidRPr="00465DA6" w:rsidTr="00465DA6">
        <w:trPr>
          <w:gridBefore w:val="1"/>
          <w:gridAfter w:val="1"/>
          <w:wBefore w:w="107" w:type="dxa"/>
          <w:wAfter w:w="76" w:type="dxa"/>
          <w:trHeight w:val="260"/>
        </w:trPr>
        <w:tc>
          <w:tcPr>
            <w:tcW w:w="9387" w:type="dxa"/>
            <w:gridSpan w:val="3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214695">
              <w:rPr>
                <w:sz w:val="28"/>
                <w:szCs w:val="28"/>
              </w:rPr>
              <w:t>Загальні положення щодо організації внутрішнього службового розпорядку, режим роботи, умови перебування посадової особи місцевого самоврядування в селищній раді та забезпечення раціонального використання її робочого часу, організаційно-процедурні питання діяльності селищної ради та її виконавчих органів регулюється Правилами внутрішнього трудового розпорядку</w:t>
            </w:r>
            <w:r>
              <w:rPr>
                <w:sz w:val="28"/>
                <w:szCs w:val="28"/>
              </w:rPr>
              <w:t xml:space="preserve"> працівників</w:t>
            </w:r>
            <w:r w:rsidRPr="00214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Срібнянської</w:t>
            </w:r>
            <w:r w:rsidRPr="00214695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>,</w:t>
            </w:r>
            <w:r w:rsidRPr="00214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затвердженими розпорядженням селищного голови  від 29 грудня 2018 року №187.</w:t>
            </w:r>
          </w:p>
        </w:tc>
      </w:tr>
      <w:tr w:rsidR="00465DA6" w:rsidRPr="00465DA6" w:rsidTr="00465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172" w:type="dxa"/>
            <w:gridSpan w:val="2"/>
          </w:tcPr>
          <w:p w:rsidR="00465DA6" w:rsidRPr="00750FD2" w:rsidRDefault="00465DA6" w:rsidP="00370B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465DA6" w:rsidRPr="00750FD2" w:rsidRDefault="00465DA6" w:rsidP="00370B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37" w:type="dxa"/>
            <w:gridSpan w:val="2"/>
          </w:tcPr>
          <w:p w:rsidR="00465DA6" w:rsidRPr="00750FD2" w:rsidRDefault="00465DA6" w:rsidP="00370B9A">
            <w:pPr>
              <w:pStyle w:val="a3"/>
              <w:rPr>
                <w:sz w:val="28"/>
                <w:szCs w:val="28"/>
              </w:rPr>
            </w:pPr>
          </w:p>
        </w:tc>
      </w:tr>
    </w:tbl>
    <w:p w:rsidR="00465DA6" w:rsidRDefault="00465DA6" w:rsidP="00465DA6">
      <w:pPr>
        <w:pStyle w:val="21"/>
        <w:shd w:val="clear" w:color="auto" w:fill="auto"/>
        <w:tabs>
          <w:tab w:val="left" w:pos="6902"/>
        </w:tabs>
        <w:spacing w:before="0" w:after="0" w:line="280" w:lineRule="exact"/>
        <w:rPr>
          <w:b/>
          <w:lang w:eastAsia="ru-RU"/>
        </w:rPr>
      </w:pPr>
    </w:p>
    <w:p w:rsidR="00465DA6" w:rsidRPr="002C3693" w:rsidRDefault="00465DA6" w:rsidP="00465DA6">
      <w:pPr>
        <w:pStyle w:val="21"/>
        <w:shd w:val="clear" w:color="auto" w:fill="auto"/>
        <w:tabs>
          <w:tab w:val="left" w:pos="6902"/>
        </w:tabs>
        <w:spacing w:before="0" w:after="0" w:line="280" w:lineRule="exact"/>
        <w:rPr>
          <w:rStyle w:val="2"/>
          <w:b/>
          <w:color w:val="000000"/>
        </w:rPr>
      </w:pPr>
      <w:r w:rsidRPr="002C3693">
        <w:rPr>
          <w:rStyle w:val="2"/>
          <w:b/>
          <w:color w:val="000000"/>
        </w:rPr>
        <w:t xml:space="preserve">Керуючий справами (секретар) </w:t>
      </w:r>
    </w:p>
    <w:p w:rsidR="00465DA6" w:rsidRPr="0001189D" w:rsidRDefault="00465DA6" w:rsidP="00465DA6">
      <w:pPr>
        <w:rPr>
          <w:b/>
          <w:sz w:val="28"/>
          <w:szCs w:val="28"/>
          <w:lang w:val="uk-UA"/>
        </w:rPr>
      </w:pPr>
      <w:r w:rsidRPr="002C3693">
        <w:rPr>
          <w:rStyle w:val="2"/>
          <w:b/>
          <w:color w:val="000000"/>
        </w:rPr>
        <w:t>виконавчого комітету</w:t>
      </w:r>
      <w:r w:rsidRPr="002C3693">
        <w:rPr>
          <w:rStyle w:val="2"/>
          <w:b/>
          <w:color w:val="000000"/>
        </w:rPr>
        <w:tab/>
      </w:r>
      <w:r>
        <w:rPr>
          <w:rStyle w:val="2"/>
          <w:b/>
          <w:color w:val="000000"/>
          <w:lang w:val="uk-UA"/>
        </w:rPr>
        <w:t xml:space="preserve">                                                   </w:t>
      </w:r>
      <w:r w:rsidRPr="002C3693">
        <w:rPr>
          <w:rStyle w:val="2"/>
          <w:b/>
          <w:color w:val="000000"/>
        </w:rPr>
        <w:tab/>
      </w:r>
      <w:r>
        <w:rPr>
          <w:rStyle w:val="2"/>
          <w:b/>
          <w:color w:val="000000"/>
          <w:lang w:val="uk-UA"/>
        </w:rPr>
        <w:t xml:space="preserve">     </w:t>
      </w:r>
      <w:r>
        <w:rPr>
          <w:rStyle w:val="2"/>
          <w:b/>
          <w:color w:val="000000"/>
        </w:rPr>
        <w:t>Ірина ГЛЮЗО</w:t>
      </w:r>
    </w:p>
    <w:p w:rsidR="00465DA6" w:rsidRDefault="00465DA6" w:rsidP="00465DA6">
      <w:pPr>
        <w:ind w:firstLine="567"/>
        <w:rPr>
          <w:b/>
          <w:sz w:val="28"/>
          <w:szCs w:val="28"/>
          <w:lang w:val="uk-UA"/>
        </w:rPr>
      </w:pPr>
    </w:p>
    <w:p w:rsidR="00465DA6" w:rsidRDefault="00465DA6" w:rsidP="00465DA6">
      <w:pPr>
        <w:rPr>
          <w:b/>
          <w:sz w:val="28"/>
          <w:szCs w:val="28"/>
          <w:lang w:val="uk-UA"/>
        </w:rPr>
      </w:pPr>
    </w:p>
    <w:p w:rsidR="00465DA6" w:rsidRDefault="00465DA6" w:rsidP="00465DA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посадовою інструкцією</w:t>
      </w:r>
    </w:p>
    <w:p w:rsidR="00465DA6" w:rsidRDefault="00465DA6" w:rsidP="00465DA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ознайомлений (на):</w:t>
      </w:r>
    </w:p>
    <w:p w:rsidR="00465DA6" w:rsidRDefault="00465DA6" w:rsidP="00465DA6">
      <w:pPr>
        <w:ind w:firstLine="567"/>
        <w:rPr>
          <w:b/>
          <w:sz w:val="28"/>
          <w:szCs w:val="28"/>
          <w:lang w:val="uk-UA"/>
        </w:rPr>
      </w:pPr>
    </w:p>
    <w:p w:rsidR="00465DA6" w:rsidRDefault="00465DA6" w:rsidP="00465DA6">
      <w:pPr>
        <w:ind w:firstLine="567"/>
        <w:rPr>
          <w:b/>
          <w:sz w:val="28"/>
          <w:szCs w:val="28"/>
          <w:lang w:val="uk-UA"/>
        </w:rPr>
      </w:pPr>
    </w:p>
    <w:p w:rsidR="00465DA6" w:rsidRPr="00767DC3" w:rsidRDefault="00465DA6" w:rsidP="00465DA6">
      <w:pPr>
        <w:rPr>
          <w:b/>
          <w:color w:val="000000" w:themeColor="text1"/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right="-1"/>
        <w:rPr>
          <w:sz w:val="28"/>
          <w:szCs w:val="28"/>
          <w:lang w:val="uk-UA"/>
        </w:rPr>
      </w:pPr>
    </w:p>
    <w:p w:rsidR="00530A61" w:rsidRDefault="00530A61" w:rsidP="00465DA6">
      <w:pPr>
        <w:ind w:right="-1"/>
        <w:rPr>
          <w:sz w:val="28"/>
          <w:szCs w:val="28"/>
          <w:lang w:val="uk-UA"/>
        </w:rPr>
      </w:pPr>
    </w:p>
    <w:p w:rsidR="00530A61" w:rsidRDefault="00530A61" w:rsidP="00465DA6">
      <w:pPr>
        <w:ind w:right="-1"/>
        <w:rPr>
          <w:sz w:val="28"/>
          <w:szCs w:val="28"/>
          <w:lang w:val="uk-UA"/>
        </w:rPr>
      </w:pPr>
    </w:p>
    <w:p w:rsidR="00465DA6" w:rsidRPr="00E322AD" w:rsidRDefault="00B12F73" w:rsidP="00B12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r w:rsidR="00465DA6" w:rsidRPr="00E322AD">
        <w:rPr>
          <w:sz w:val="28"/>
          <w:szCs w:val="28"/>
          <w:lang w:val="uk-UA"/>
        </w:rPr>
        <w:t xml:space="preserve">Додаток </w:t>
      </w:r>
      <w:r w:rsidR="00465DA6">
        <w:rPr>
          <w:sz w:val="28"/>
          <w:szCs w:val="28"/>
          <w:lang w:val="uk-UA"/>
        </w:rPr>
        <w:t>25</w:t>
      </w:r>
    </w:p>
    <w:p w:rsidR="00465DA6" w:rsidRPr="002C3693" w:rsidRDefault="00B12F73" w:rsidP="00B12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465DA6" w:rsidRPr="00E322AD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</w:t>
      </w:r>
      <w:r w:rsidR="00465DA6">
        <w:rPr>
          <w:sz w:val="28"/>
          <w:szCs w:val="28"/>
          <w:lang w:val="uk-UA"/>
        </w:rPr>
        <w:t>Срібнянського</w:t>
      </w:r>
    </w:p>
    <w:p w:rsidR="00465DA6" w:rsidRPr="002C3693" w:rsidRDefault="00B12F73" w:rsidP="00B12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465DA6" w:rsidRPr="002C3693">
        <w:rPr>
          <w:sz w:val="28"/>
          <w:szCs w:val="28"/>
          <w:lang w:val="uk-UA"/>
        </w:rPr>
        <w:t>селищно</w:t>
      </w:r>
      <w:r w:rsidR="00465DA6">
        <w:rPr>
          <w:sz w:val="28"/>
          <w:szCs w:val="28"/>
          <w:lang w:val="uk-UA"/>
        </w:rPr>
        <w:t xml:space="preserve">го </w:t>
      </w:r>
      <w:r w:rsidR="00465DA6" w:rsidRPr="002C3693">
        <w:rPr>
          <w:sz w:val="28"/>
          <w:szCs w:val="28"/>
          <w:lang w:val="uk-UA"/>
        </w:rPr>
        <w:t xml:space="preserve">голови </w:t>
      </w:r>
    </w:p>
    <w:p w:rsidR="00465DA6" w:rsidRPr="002C3693" w:rsidRDefault="00465DA6" w:rsidP="00B12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B12F73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21 лютого </w:t>
      </w:r>
      <w:r w:rsidRPr="002C369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25р.</w:t>
      </w:r>
      <w:r w:rsidRPr="002C3693">
        <w:rPr>
          <w:sz w:val="28"/>
          <w:szCs w:val="28"/>
          <w:lang w:val="uk-UA"/>
        </w:rPr>
        <w:t xml:space="preserve"> №</w:t>
      </w:r>
      <w:r w:rsidR="00B12F73">
        <w:rPr>
          <w:sz w:val="28"/>
          <w:szCs w:val="28"/>
          <w:lang w:val="uk-UA"/>
        </w:rPr>
        <w:t>35</w:t>
      </w:r>
    </w:p>
    <w:p w:rsidR="00465DA6" w:rsidRPr="00E322AD" w:rsidRDefault="00465DA6" w:rsidP="00465DA6">
      <w:pPr>
        <w:ind w:firstLine="567"/>
        <w:jc w:val="both"/>
        <w:rPr>
          <w:b/>
          <w:sz w:val="28"/>
          <w:szCs w:val="28"/>
          <w:lang w:val="uk-UA"/>
        </w:rPr>
      </w:pPr>
    </w:p>
    <w:p w:rsidR="00465DA6" w:rsidRPr="00E322AD" w:rsidRDefault="00465DA6" w:rsidP="00465DA6">
      <w:pPr>
        <w:widowControl w:val="0"/>
        <w:tabs>
          <w:tab w:val="left" w:leader="underscore" w:pos="8293"/>
        </w:tabs>
        <w:spacing w:line="317" w:lineRule="exact"/>
        <w:ind w:firstLine="400"/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  <w:r w:rsidRPr="00E322AD">
        <w:rPr>
          <w:b/>
          <w:bCs/>
          <w:color w:val="000000"/>
          <w:spacing w:val="-10"/>
          <w:sz w:val="28"/>
          <w:szCs w:val="28"/>
          <w:shd w:val="clear" w:color="auto" w:fill="FFFFFF"/>
        </w:rPr>
        <w:t>ПОСАДОВА ІНСТРУКЦІЯ</w:t>
      </w:r>
    </w:p>
    <w:p w:rsidR="00465DA6" w:rsidRPr="00EE5B11" w:rsidRDefault="00465DA6" w:rsidP="00465DA6">
      <w:pPr>
        <w:ind w:firstLine="567"/>
        <w:jc w:val="center"/>
        <w:rPr>
          <w:b/>
          <w:sz w:val="28"/>
          <w:szCs w:val="28"/>
          <w:lang w:val="uk-UA"/>
        </w:rPr>
      </w:pPr>
      <w:r w:rsidRPr="00EE5B11">
        <w:rPr>
          <w:b/>
          <w:color w:val="000000"/>
          <w:sz w:val="28"/>
          <w:szCs w:val="28"/>
          <w:shd w:val="clear" w:color="auto" w:fill="FFFFFF"/>
        </w:rPr>
        <w:t>начальника відділу кадрової роботи</w:t>
      </w:r>
    </w:p>
    <w:p w:rsidR="00465DA6" w:rsidRDefault="00465DA6" w:rsidP="00465DA6">
      <w:pPr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7"/>
        <w:gridCol w:w="1623"/>
        <w:gridCol w:w="2160"/>
        <w:gridCol w:w="900"/>
      </w:tblGrid>
      <w:tr w:rsidR="00465DA6" w:rsidRPr="00750FD2" w:rsidTr="00370B9A">
        <w:trPr>
          <w:trHeight w:val="435"/>
        </w:trPr>
        <w:tc>
          <w:tcPr>
            <w:tcW w:w="64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b/>
                <w:bCs/>
                <w:sz w:val="28"/>
                <w:szCs w:val="28"/>
                <w:lang w:val="uk-UA"/>
              </w:rPr>
              <w:t>1. Загальна інформація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DA6" w:rsidRPr="00750FD2" w:rsidRDefault="00465DA6" w:rsidP="00370B9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465DA6" w:rsidRPr="00750FD2" w:rsidTr="00370B9A">
        <w:tblPrEx>
          <w:tblLook w:val="01E0"/>
        </w:tblPrEx>
        <w:trPr>
          <w:trHeight w:val="421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 посади в органах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994143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035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465DA6" w:rsidRPr="00750FD2" w:rsidTr="00370B9A">
        <w:tblPrEx>
          <w:tblLook w:val="01E0"/>
        </w:tblPrEx>
        <w:trPr>
          <w:trHeight w:val="502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</w:tr>
      <w:tr w:rsidR="00465DA6" w:rsidRPr="00465DA6" w:rsidTr="00370B9A">
        <w:tblPrEx>
          <w:tblLook w:val="01E0"/>
        </w:tblPrEx>
        <w:trPr>
          <w:trHeight w:val="743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Найменування структурного підрозділу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 w:rsidRPr="00750FD2">
              <w:rPr>
                <w:bCs/>
                <w:sz w:val="28"/>
                <w:szCs w:val="28"/>
                <w:lang w:val="uk-UA"/>
              </w:rPr>
              <w:t xml:space="preserve">Відділ </w:t>
            </w:r>
            <w:r>
              <w:rPr>
                <w:color w:val="000000"/>
                <w:sz w:val="28"/>
                <w:szCs w:val="28"/>
                <w:lang w:val="uk-UA"/>
              </w:rPr>
              <w:t>кадрової роботи</w:t>
            </w:r>
            <w:r w:rsidRPr="00750FD2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Срібнянсь</w:t>
            </w:r>
            <w:r w:rsidRPr="00750FD2">
              <w:rPr>
                <w:bCs/>
                <w:sz w:val="28"/>
                <w:szCs w:val="28"/>
                <w:lang w:val="uk-UA"/>
              </w:rPr>
              <w:t>кої селищної ради</w:t>
            </w:r>
          </w:p>
        </w:tc>
      </w:tr>
      <w:tr w:rsidR="00465DA6" w:rsidRPr="00750FD2" w:rsidTr="00370B9A">
        <w:tblPrEx>
          <w:tblLook w:val="01E0"/>
        </w:tblPrEx>
        <w:trPr>
          <w:trHeight w:val="527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A0236D">
              <w:rPr>
                <w:sz w:val="28"/>
                <w:szCs w:val="28"/>
                <w:lang w:val="uk-UA"/>
              </w:rPr>
              <w:t>Срібнянський селищний голова</w:t>
            </w:r>
          </w:p>
        </w:tc>
      </w:tr>
      <w:tr w:rsidR="00465DA6" w:rsidRPr="00750FD2" w:rsidTr="00370B9A">
        <w:tblPrEx>
          <w:tblLook w:val="01E0"/>
        </w:tblPrEx>
        <w:trPr>
          <w:trHeight w:val="703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органу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Срібнянський селищний голова</w:t>
            </w:r>
          </w:p>
        </w:tc>
      </w:tr>
      <w:tr w:rsidR="00465DA6" w:rsidRPr="00750FD2" w:rsidTr="00370B9A">
        <w:tblPrEx>
          <w:tblLook w:val="01E0"/>
        </w:tblPrEx>
        <w:trPr>
          <w:trHeight w:val="709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A0236D">
              <w:rPr>
                <w:sz w:val="28"/>
                <w:szCs w:val="28"/>
                <w:lang w:val="uk-UA"/>
              </w:rPr>
              <w:t>Срібнянський селищний голова</w:t>
            </w:r>
          </w:p>
        </w:tc>
      </w:tr>
    </w:tbl>
    <w:p w:rsidR="00465DA6" w:rsidRDefault="00465DA6" w:rsidP="00465DA6">
      <w:pPr>
        <w:pStyle w:val="a3"/>
        <w:rPr>
          <w:b/>
          <w:bCs/>
          <w:sz w:val="28"/>
          <w:szCs w:val="28"/>
        </w:rPr>
      </w:pPr>
      <w:r w:rsidRPr="00750FD2">
        <w:rPr>
          <w:b/>
          <w:bCs/>
          <w:sz w:val="28"/>
          <w:szCs w:val="28"/>
        </w:rPr>
        <w:t>2. Мета посади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65DA6" w:rsidRPr="00750FD2" w:rsidTr="00530A61">
        <w:tc>
          <w:tcPr>
            <w:tcW w:w="5000" w:type="pct"/>
            <w:shd w:val="clear" w:color="auto" w:fill="auto"/>
          </w:tcPr>
          <w:p w:rsidR="00465DA6" w:rsidRPr="00A0236D" w:rsidRDefault="00465DA6" w:rsidP="00370B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50FD2">
              <w:rPr>
                <w:color w:val="000000"/>
                <w:sz w:val="28"/>
                <w:szCs w:val="28"/>
                <w:lang w:val="uk-UA"/>
              </w:rPr>
              <w:t xml:space="preserve">Забезпечення виконання завдань, покладених на </w:t>
            </w:r>
            <w:r w:rsidRPr="00750FD2">
              <w:rPr>
                <w:bCs/>
                <w:sz w:val="28"/>
                <w:szCs w:val="28"/>
                <w:lang w:val="uk-UA"/>
              </w:rPr>
              <w:t xml:space="preserve">відділ </w:t>
            </w:r>
            <w:r>
              <w:rPr>
                <w:color w:val="000000"/>
                <w:sz w:val="28"/>
                <w:szCs w:val="28"/>
                <w:lang w:val="uk-UA"/>
              </w:rPr>
              <w:t>кадрової роботи</w:t>
            </w:r>
            <w:r w:rsidRPr="00750FD2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Срібнянсь</w:t>
            </w:r>
            <w:r w:rsidRPr="00750FD2">
              <w:rPr>
                <w:bCs/>
                <w:sz w:val="28"/>
                <w:szCs w:val="28"/>
                <w:lang w:val="uk-UA"/>
              </w:rPr>
              <w:t>кої селищної ради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750F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полягає у </w:t>
            </w:r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контрол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дотриманням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Закону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r w:rsidRPr="00A0236D">
              <w:rPr>
                <w:color w:val="000000"/>
                <w:sz w:val="28"/>
                <w:szCs w:val="28"/>
              </w:rPr>
              <w:t>Про службу</w:t>
            </w:r>
            <w:r w:rsidRPr="00A0236D">
              <w:rPr>
                <w:color w:val="000000"/>
                <w:sz w:val="28"/>
                <w:szCs w:val="28"/>
                <w:lang w:val="uk-UA"/>
              </w:rPr>
              <w:t xml:space="preserve"> в органах місцевого самоврядування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0236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законодавчих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нормативно-правових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актів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з питань кадрової роботи </w:t>
            </w:r>
            <w:r w:rsidRPr="00A0236D">
              <w:rPr>
                <w:color w:val="000000"/>
                <w:sz w:val="28"/>
                <w:szCs w:val="28"/>
                <w:lang w:val="uk-UA"/>
              </w:rPr>
              <w:t>в органах місцевого самоврядування.</w:t>
            </w:r>
          </w:p>
          <w:p w:rsidR="00465DA6" w:rsidRPr="00750FD2" w:rsidRDefault="00465DA6" w:rsidP="00370B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65DA6" w:rsidRDefault="00465DA6" w:rsidP="00465DA6">
      <w:pPr>
        <w:pStyle w:val="a3"/>
        <w:rPr>
          <w:b/>
          <w:bCs/>
          <w:sz w:val="28"/>
          <w:szCs w:val="28"/>
        </w:rPr>
      </w:pPr>
      <w:r w:rsidRPr="00750FD2">
        <w:rPr>
          <w:b/>
          <w:bCs/>
          <w:sz w:val="28"/>
          <w:szCs w:val="28"/>
        </w:rPr>
        <w:t>3. Основні посадові обов'язки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8621"/>
      </w:tblGrid>
      <w:tr w:rsidR="00465DA6" w:rsidRPr="00750FD2" w:rsidTr="00530A61">
        <w:tc>
          <w:tcPr>
            <w:tcW w:w="39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750FD2">
              <w:rPr>
                <w:sz w:val="28"/>
                <w:szCs w:val="28"/>
              </w:rPr>
              <w:t>1.</w:t>
            </w:r>
          </w:p>
        </w:tc>
        <w:tc>
          <w:tcPr>
            <w:tcW w:w="4607" w:type="pct"/>
            <w:shd w:val="clear" w:color="auto" w:fill="auto"/>
          </w:tcPr>
          <w:p w:rsidR="00465DA6" w:rsidRPr="00031376" w:rsidRDefault="00465DA6" w:rsidP="00370B9A">
            <w:pPr>
              <w:pStyle w:val="Just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>Здійснює заходи щодо реалізації державної політики з кадрових питань в Срібнянській селищній раді.</w:t>
            </w:r>
            <w:r>
              <w:rPr>
                <w:sz w:val="28"/>
                <w:szCs w:val="28"/>
                <w:lang w:val="uk-UA"/>
              </w:rPr>
              <w:t xml:space="preserve"> Організовує планування роботи відділу та забезпечує виконання покладених на відділ завдань і функцій. Здійснює контроль за веденням діловодства, зберіганням документів відповідно до встановленого порядку. Забезпечує взаємодію з іншими відділами та службами селищної ради.</w:t>
            </w:r>
          </w:p>
        </w:tc>
      </w:tr>
      <w:tr w:rsidR="00465DA6" w:rsidRPr="00750FD2" w:rsidTr="00530A61">
        <w:tc>
          <w:tcPr>
            <w:tcW w:w="39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07" w:type="pct"/>
            <w:shd w:val="clear" w:color="auto" w:fill="auto"/>
          </w:tcPr>
          <w:p w:rsidR="00465DA6" w:rsidRPr="00031376" w:rsidRDefault="00465DA6" w:rsidP="00370B9A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>Готує проєкти розпоряджень про призначення на посади в Срібнянську селищну раду, переведення на інші посади, звільнення з посад, з інших кадрових питань та здійснює їх реєстрацію</w:t>
            </w:r>
            <w:r>
              <w:rPr>
                <w:noProof/>
              </w:rPr>
              <w:t>.</w:t>
            </w:r>
          </w:p>
        </w:tc>
      </w:tr>
      <w:tr w:rsidR="00465DA6" w:rsidRPr="00465DA6" w:rsidTr="00530A61">
        <w:tc>
          <w:tcPr>
            <w:tcW w:w="39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07" w:type="pct"/>
            <w:shd w:val="clear" w:color="auto" w:fill="auto"/>
          </w:tcPr>
          <w:p w:rsidR="00465DA6" w:rsidRPr="00063C2C" w:rsidRDefault="00465DA6" w:rsidP="00370B9A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 xml:space="preserve">Виконує доручення голови Срібнянської селищної ради щодо організації роботи з кадровим резервом, формування кадрового резерву на посади, та контролю за виконанням річних планів </w:t>
            </w:r>
            <w:r>
              <w:rPr>
                <w:noProof/>
                <w:sz w:val="28"/>
              </w:rPr>
              <w:lastRenderedPageBreak/>
              <w:t>підготовки кадрового резерву, узагальнює практику роботи з кадрами.</w:t>
            </w:r>
          </w:p>
        </w:tc>
      </w:tr>
      <w:tr w:rsidR="00465DA6" w:rsidRPr="00750FD2" w:rsidTr="00530A61">
        <w:trPr>
          <w:trHeight w:val="70"/>
        </w:trPr>
        <w:tc>
          <w:tcPr>
            <w:tcW w:w="39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07" w:type="pct"/>
            <w:shd w:val="clear" w:color="auto" w:fill="auto"/>
          </w:tcPr>
          <w:p w:rsidR="00465DA6" w:rsidRPr="00031376" w:rsidRDefault="00465DA6" w:rsidP="00370B9A">
            <w:pPr>
              <w:pStyle w:val="Just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</w:rPr>
              <w:t xml:space="preserve">Проводить роботу з обліку, зберігання та оформлення особових справ та трудових книжок </w:t>
            </w:r>
            <w:r>
              <w:rPr>
                <w:noProof/>
                <w:sz w:val="28"/>
                <w:lang w:val="uk-UA"/>
              </w:rPr>
              <w:t>п</w:t>
            </w:r>
            <w:r>
              <w:rPr>
                <w:noProof/>
                <w:sz w:val="28"/>
              </w:rPr>
              <w:t>рацівників.</w:t>
            </w:r>
          </w:p>
        </w:tc>
      </w:tr>
      <w:tr w:rsidR="00465DA6" w:rsidRPr="00465DA6" w:rsidTr="00530A61">
        <w:tc>
          <w:tcPr>
            <w:tcW w:w="39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07" w:type="pct"/>
            <w:shd w:val="clear" w:color="auto" w:fill="auto"/>
          </w:tcPr>
          <w:p w:rsidR="00465DA6" w:rsidRPr="007A6FD4" w:rsidRDefault="00465DA6" w:rsidP="00370B9A">
            <w:pPr>
              <w:pStyle w:val="Just"/>
              <w:ind w:firstLine="0"/>
              <w:rPr>
                <w:bCs/>
                <w:sz w:val="28"/>
                <w:szCs w:val="28"/>
                <w:lang w:val="uk-UA"/>
              </w:rPr>
            </w:pPr>
            <w:r w:rsidRPr="00A0236D">
              <w:rPr>
                <w:noProof/>
                <w:sz w:val="28"/>
                <w:lang w:val="uk-UA"/>
              </w:rPr>
              <w:t xml:space="preserve">Готує матеріали для проведення конкурсного відбору на </w:t>
            </w:r>
            <w:r>
              <w:rPr>
                <w:noProof/>
                <w:sz w:val="28"/>
                <w:lang w:val="uk-UA"/>
              </w:rPr>
              <w:t xml:space="preserve">вакантні </w:t>
            </w:r>
            <w:r w:rsidRPr="00A0236D">
              <w:rPr>
                <w:noProof/>
                <w:sz w:val="28"/>
                <w:lang w:val="uk-UA"/>
              </w:rPr>
              <w:t xml:space="preserve">посади </w:t>
            </w:r>
            <w:r>
              <w:rPr>
                <w:noProof/>
                <w:sz w:val="28"/>
                <w:lang w:val="uk-UA"/>
              </w:rPr>
              <w:t>в Срібнянську селищну раду</w:t>
            </w:r>
            <w:r w:rsidRPr="00A0236D">
              <w:rPr>
                <w:noProof/>
                <w:sz w:val="28"/>
                <w:lang w:val="uk-UA"/>
              </w:rPr>
              <w:t xml:space="preserve">, атестації та проведення щорічної оцінки виконання </w:t>
            </w:r>
            <w:r>
              <w:rPr>
                <w:noProof/>
                <w:sz w:val="28"/>
                <w:lang w:val="uk-UA"/>
              </w:rPr>
              <w:t xml:space="preserve">посадовими особами </w:t>
            </w:r>
            <w:r w:rsidRPr="00A0236D">
              <w:rPr>
                <w:noProof/>
                <w:sz w:val="28"/>
                <w:lang w:val="uk-UA"/>
              </w:rPr>
              <w:t xml:space="preserve"> </w:t>
            </w:r>
            <w:r>
              <w:rPr>
                <w:noProof/>
                <w:sz w:val="28"/>
                <w:lang w:val="uk-UA"/>
              </w:rPr>
              <w:t>Срібнянської селищної ради</w:t>
            </w:r>
            <w:r w:rsidRPr="00A0236D">
              <w:rPr>
                <w:noProof/>
                <w:sz w:val="28"/>
                <w:lang w:val="uk-UA"/>
              </w:rPr>
              <w:t xml:space="preserve"> покладених на них обов’язків і завдань.</w:t>
            </w:r>
          </w:p>
        </w:tc>
      </w:tr>
      <w:tr w:rsidR="00465DA6" w:rsidRPr="00750FD2" w:rsidTr="00530A61">
        <w:tc>
          <w:tcPr>
            <w:tcW w:w="39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07" w:type="pct"/>
            <w:shd w:val="clear" w:color="auto" w:fill="auto"/>
          </w:tcPr>
          <w:p w:rsidR="00465DA6" w:rsidRPr="00A0236D" w:rsidRDefault="00465DA6" w:rsidP="00370B9A">
            <w:pPr>
              <w:pStyle w:val="Just"/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>Оформл</w:t>
            </w:r>
            <w:r>
              <w:rPr>
                <w:noProof/>
                <w:sz w:val="28"/>
                <w:lang w:val="uk-UA"/>
              </w:rPr>
              <w:t>я</w:t>
            </w:r>
            <w:r>
              <w:rPr>
                <w:noProof/>
                <w:sz w:val="28"/>
              </w:rPr>
              <w:t xml:space="preserve">є матеріали про прийняття </w:t>
            </w:r>
            <w:r>
              <w:rPr>
                <w:noProof/>
                <w:sz w:val="28"/>
                <w:lang w:val="uk-UA"/>
              </w:rPr>
              <w:t>П</w:t>
            </w:r>
            <w:r>
              <w:rPr>
                <w:noProof/>
                <w:sz w:val="28"/>
              </w:rPr>
              <w:t xml:space="preserve">рисяги </w:t>
            </w:r>
            <w:r>
              <w:rPr>
                <w:noProof/>
                <w:sz w:val="28"/>
                <w:lang w:val="uk-UA"/>
              </w:rPr>
              <w:t>посадової особи місцевого самоврядування</w:t>
            </w:r>
            <w:r>
              <w:rPr>
                <w:noProof/>
                <w:sz w:val="28"/>
              </w:rPr>
              <w:t>, присвоєння рангів, вносить відповідні записи до трудових книжок.</w:t>
            </w:r>
          </w:p>
        </w:tc>
      </w:tr>
      <w:tr w:rsidR="00465DA6" w:rsidRPr="00750FD2" w:rsidTr="00530A61">
        <w:tc>
          <w:tcPr>
            <w:tcW w:w="39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07" w:type="pct"/>
            <w:shd w:val="clear" w:color="auto" w:fill="auto"/>
          </w:tcPr>
          <w:p w:rsidR="00465DA6" w:rsidRPr="004C5F28" w:rsidRDefault="00465DA6" w:rsidP="00370B9A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Організовує підготовку проєктів рішень селищної ради та виконавчого комітету, розпоряджень селищного голови стосовно діяльності відділу. Розробляє </w:t>
            </w:r>
            <w:proofErr w:type="spellStart"/>
            <w:r>
              <w:rPr>
                <w:sz w:val="28"/>
                <w:szCs w:val="28"/>
              </w:rPr>
              <w:t>проєкти</w:t>
            </w:r>
            <w:proofErr w:type="spellEnd"/>
            <w:r>
              <w:rPr>
                <w:sz w:val="28"/>
                <w:szCs w:val="28"/>
              </w:rPr>
              <w:t xml:space="preserve"> програм  (розділів програм), аналітичних матеріалів, комплексних заходів, пропозицій у сфері діяльності відділу. Надає громадянам у межах своїх повноважень, практичну, методичну та консультаційну допомогу у вирішенні кадрових питань.</w:t>
            </w:r>
          </w:p>
        </w:tc>
      </w:tr>
      <w:tr w:rsidR="00465DA6" w:rsidRPr="00465DA6" w:rsidTr="00530A61">
        <w:tc>
          <w:tcPr>
            <w:tcW w:w="39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07" w:type="pct"/>
            <w:shd w:val="clear" w:color="auto" w:fill="auto"/>
          </w:tcPr>
          <w:p w:rsidR="00465DA6" w:rsidRPr="004C5F28" w:rsidRDefault="00465DA6" w:rsidP="00370B9A">
            <w:pPr>
              <w:pStyle w:val="Just"/>
              <w:ind w:firstLine="0"/>
              <w:rPr>
                <w:sz w:val="28"/>
                <w:szCs w:val="28"/>
                <w:lang w:val="uk-UA"/>
              </w:rPr>
            </w:pPr>
            <w:r w:rsidRPr="00F30CDF">
              <w:rPr>
                <w:noProof/>
                <w:sz w:val="28"/>
                <w:lang w:val="uk-UA"/>
              </w:rPr>
              <w:t xml:space="preserve">Обліковує стаж роботи працівникам </w:t>
            </w:r>
            <w:r>
              <w:rPr>
                <w:noProof/>
                <w:sz w:val="28"/>
                <w:lang w:val="uk-UA"/>
              </w:rPr>
              <w:t>Срібнянської селищної ради</w:t>
            </w:r>
            <w:r w:rsidRPr="00F30CDF">
              <w:rPr>
                <w:noProof/>
                <w:sz w:val="28"/>
                <w:lang w:val="uk-UA"/>
              </w:rPr>
              <w:t>, що дає право на надбавку за вислугу років, здійснює контроль за встановленням надбавок та наданням відпусток ві</w:t>
            </w:r>
            <w:r>
              <w:rPr>
                <w:noProof/>
                <w:sz w:val="28"/>
                <w:lang w:val="uk-UA"/>
              </w:rPr>
              <w:t>дповідної тривалості, готує проє</w:t>
            </w:r>
            <w:r w:rsidRPr="00F30CDF">
              <w:rPr>
                <w:noProof/>
                <w:sz w:val="28"/>
                <w:lang w:val="uk-UA"/>
              </w:rPr>
              <w:t xml:space="preserve">кти </w:t>
            </w:r>
            <w:r>
              <w:rPr>
                <w:noProof/>
                <w:sz w:val="28"/>
                <w:lang w:val="uk-UA"/>
              </w:rPr>
              <w:t>розпоряджень</w:t>
            </w:r>
            <w:r w:rsidRPr="00F30CDF">
              <w:rPr>
                <w:noProof/>
                <w:sz w:val="28"/>
                <w:lang w:val="uk-UA"/>
              </w:rPr>
              <w:t xml:space="preserve"> щодо встановлення цих надбавок.</w:t>
            </w:r>
          </w:p>
        </w:tc>
      </w:tr>
      <w:tr w:rsidR="00465DA6" w:rsidRPr="00750FD2" w:rsidTr="00530A61">
        <w:tc>
          <w:tcPr>
            <w:tcW w:w="39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07" w:type="pct"/>
            <w:shd w:val="clear" w:color="auto" w:fill="auto"/>
          </w:tcPr>
          <w:p w:rsidR="00465DA6" w:rsidRPr="00F30CDF" w:rsidRDefault="00465DA6" w:rsidP="00370B9A">
            <w:pPr>
              <w:pStyle w:val="Just"/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 xml:space="preserve">Готує матеріали на заохочення працівників </w:t>
            </w:r>
            <w:r>
              <w:rPr>
                <w:noProof/>
                <w:sz w:val="28"/>
                <w:lang w:val="uk-UA"/>
              </w:rPr>
              <w:t>відділу</w:t>
            </w:r>
            <w:r>
              <w:rPr>
                <w:noProof/>
                <w:sz w:val="28"/>
              </w:rPr>
              <w:t>, веде відповідний облік.</w:t>
            </w:r>
          </w:p>
        </w:tc>
      </w:tr>
      <w:tr w:rsidR="00465DA6" w:rsidRPr="00750FD2" w:rsidTr="00530A61">
        <w:tc>
          <w:tcPr>
            <w:tcW w:w="39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750F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07" w:type="pct"/>
            <w:shd w:val="clear" w:color="auto" w:fill="auto"/>
          </w:tcPr>
          <w:p w:rsidR="00465DA6" w:rsidRPr="001E2926" w:rsidRDefault="00465DA6" w:rsidP="00370B9A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1E2926">
              <w:rPr>
                <w:sz w:val="28"/>
                <w:szCs w:val="28"/>
              </w:rPr>
              <w:t>Розглядає в установленому законодав</w:t>
            </w:r>
            <w:r>
              <w:rPr>
                <w:sz w:val="28"/>
                <w:szCs w:val="28"/>
              </w:rPr>
              <w:t>ством порядку звернення громадян, які відносяться до компетенції відділу, вживає необхідних заходів.</w:t>
            </w:r>
            <w:r w:rsidRPr="00F30CDF">
              <w:rPr>
                <w:sz w:val="28"/>
                <w:szCs w:val="28"/>
              </w:rPr>
              <w:t xml:space="preserve"> Готує інформацію та подає звіти, аналізи, узагальнення про роботу з кадрами.</w:t>
            </w:r>
          </w:p>
        </w:tc>
      </w:tr>
      <w:tr w:rsidR="00465DA6" w:rsidRPr="00750FD2" w:rsidTr="00530A61">
        <w:tc>
          <w:tcPr>
            <w:tcW w:w="393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07" w:type="pct"/>
            <w:shd w:val="clear" w:color="auto" w:fill="auto"/>
          </w:tcPr>
          <w:p w:rsidR="00465DA6" w:rsidRPr="00336C9D" w:rsidRDefault="00465DA6" w:rsidP="00370B9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Подає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проє</w:t>
            </w:r>
            <w:r w:rsidRPr="00336C9D">
              <w:rPr>
                <w:sz w:val="28"/>
                <w:szCs w:val="28"/>
                <w:lang w:val="uk-UA" w:eastAsia="uk-UA"/>
              </w:rPr>
              <w:t>кти</w:t>
            </w:r>
            <w:proofErr w:type="spellEnd"/>
            <w:r w:rsidRPr="00336C9D">
              <w:rPr>
                <w:sz w:val="28"/>
                <w:szCs w:val="28"/>
                <w:lang w:val="uk-UA" w:eastAsia="uk-UA"/>
              </w:rPr>
              <w:t xml:space="preserve"> розпоряджень про нагородження Почесними грамотами, Грамотами та Подяками голови селищної ради.</w:t>
            </w:r>
          </w:p>
        </w:tc>
      </w:tr>
      <w:tr w:rsidR="00465DA6" w:rsidRPr="00750FD2" w:rsidTr="00530A61">
        <w:tc>
          <w:tcPr>
            <w:tcW w:w="393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07" w:type="pct"/>
            <w:shd w:val="clear" w:color="auto" w:fill="auto"/>
          </w:tcPr>
          <w:p w:rsidR="00465DA6" w:rsidRPr="00336C9D" w:rsidRDefault="00465DA6" w:rsidP="00370B9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336C9D">
              <w:rPr>
                <w:sz w:val="28"/>
                <w:szCs w:val="28"/>
                <w:lang w:val="uk-UA" w:eastAsia="uk-UA"/>
              </w:rPr>
              <w:t>В</w:t>
            </w:r>
            <w:r w:rsidRPr="00336C9D">
              <w:rPr>
                <w:sz w:val="28"/>
                <w:szCs w:val="28"/>
                <w:lang w:eastAsia="uk-UA"/>
              </w:rPr>
              <w:t>нос</w:t>
            </w:r>
            <w:proofErr w:type="spellStart"/>
            <w:r w:rsidRPr="00336C9D">
              <w:rPr>
                <w:sz w:val="28"/>
                <w:szCs w:val="28"/>
                <w:lang w:val="uk-UA" w:eastAsia="uk-UA"/>
              </w:rPr>
              <w:t>ить</w:t>
            </w:r>
            <w:proofErr w:type="spellEnd"/>
            <w:r w:rsidRPr="00336C9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C9D">
              <w:rPr>
                <w:sz w:val="28"/>
                <w:szCs w:val="28"/>
                <w:lang w:eastAsia="uk-UA"/>
              </w:rPr>
              <w:t>додатков</w:t>
            </w:r>
            <w:proofErr w:type="spellEnd"/>
            <w:r w:rsidRPr="00336C9D">
              <w:rPr>
                <w:sz w:val="28"/>
                <w:szCs w:val="28"/>
                <w:lang w:val="uk-UA" w:eastAsia="uk-UA"/>
              </w:rPr>
              <w:t>і</w:t>
            </w:r>
            <w:r w:rsidRPr="00336C9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C9D">
              <w:rPr>
                <w:sz w:val="28"/>
                <w:szCs w:val="28"/>
                <w:lang w:eastAsia="uk-UA"/>
              </w:rPr>
              <w:t>відомост</w:t>
            </w:r>
            <w:proofErr w:type="spellEnd"/>
            <w:r w:rsidRPr="00336C9D">
              <w:rPr>
                <w:sz w:val="28"/>
                <w:szCs w:val="28"/>
                <w:lang w:val="uk-UA" w:eastAsia="uk-UA"/>
              </w:rPr>
              <w:t>і</w:t>
            </w:r>
            <w:r w:rsidRPr="00336C9D">
              <w:rPr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336C9D">
              <w:rPr>
                <w:sz w:val="28"/>
                <w:szCs w:val="28"/>
                <w:lang w:eastAsia="uk-UA"/>
              </w:rPr>
              <w:t>трудову</w:t>
            </w:r>
            <w:proofErr w:type="spellEnd"/>
            <w:r w:rsidRPr="00336C9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C9D">
              <w:rPr>
                <w:sz w:val="28"/>
                <w:szCs w:val="28"/>
                <w:lang w:eastAsia="uk-UA"/>
              </w:rPr>
              <w:t>діяльність</w:t>
            </w:r>
            <w:proofErr w:type="spellEnd"/>
            <w:r w:rsidRPr="00336C9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C9D">
              <w:rPr>
                <w:sz w:val="28"/>
                <w:szCs w:val="28"/>
                <w:lang w:eastAsia="uk-UA"/>
              </w:rPr>
              <w:t>працівників</w:t>
            </w:r>
            <w:proofErr w:type="spellEnd"/>
            <w:r w:rsidRPr="00336C9D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336C9D">
              <w:rPr>
                <w:sz w:val="28"/>
                <w:szCs w:val="28"/>
                <w:lang w:eastAsia="uk-UA"/>
              </w:rPr>
              <w:t>Пенсійного</w:t>
            </w:r>
            <w:proofErr w:type="spellEnd"/>
            <w:r w:rsidRPr="00336C9D">
              <w:rPr>
                <w:sz w:val="28"/>
                <w:szCs w:val="28"/>
                <w:lang w:eastAsia="uk-UA"/>
              </w:rPr>
              <w:t xml:space="preserve"> фонду </w:t>
            </w:r>
            <w:proofErr w:type="spellStart"/>
            <w:r w:rsidRPr="00336C9D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336C9D">
              <w:rPr>
                <w:sz w:val="28"/>
                <w:szCs w:val="28"/>
                <w:lang w:eastAsia="uk-UA"/>
              </w:rPr>
              <w:t xml:space="preserve"> через Веб-портал </w:t>
            </w:r>
            <w:proofErr w:type="spellStart"/>
            <w:r w:rsidRPr="00336C9D">
              <w:rPr>
                <w:sz w:val="28"/>
                <w:szCs w:val="28"/>
                <w:lang w:eastAsia="uk-UA"/>
              </w:rPr>
              <w:t>електронних</w:t>
            </w:r>
            <w:proofErr w:type="spellEnd"/>
            <w:r w:rsidRPr="00336C9D">
              <w:rPr>
                <w:sz w:val="28"/>
                <w:szCs w:val="28"/>
                <w:lang w:eastAsia="uk-UA"/>
              </w:rPr>
              <w:t xml:space="preserve"> послуг </w:t>
            </w:r>
            <w:proofErr w:type="spellStart"/>
            <w:r w:rsidRPr="00336C9D">
              <w:rPr>
                <w:sz w:val="28"/>
                <w:szCs w:val="28"/>
                <w:lang w:eastAsia="uk-UA"/>
              </w:rPr>
              <w:t>Пенсійного</w:t>
            </w:r>
            <w:proofErr w:type="spellEnd"/>
            <w:r w:rsidRPr="00336C9D">
              <w:rPr>
                <w:sz w:val="28"/>
                <w:szCs w:val="28"/>
                <w:lang w:eastAsia="uk-UA"/>
              </w:rPr>
              <w:t xml:space="preserve"> фонду </w:t>
            </w:r>
            <w:proofErr w:type="spellStart"/>
            <w:r w:rsidRPr="00336C9D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336C9D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465DA6" w:rsidRPr="00750FD2" w:rsidTr="00530A61">
        <w:tc>
          <w:tcPr>
            <w:tcW w:w="393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07" w:type="pct"/>
            <w:shd w:val="clear" w:color="auto" w:fill="auto"/>
          </w:tcPr>
          <w:p w:rsidR="00465DA6" w:rsidRPr="00336C9D" w:rsidRDefault="00465DA6" w:rsidP="00370B9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336C9D">
              <w:rPr>
                <w:sz w:val="28"/>
                <w:szCs w:val="28"/>
                <w:lang w:val="uk-UA" w:eastAsia="uk-UA"/>
              </w:rPr>
              <w:t>Здійснює контроль за укладанн</w:t>
            </w:r>
            <w:r>
              <w:rPr>
                <w:sz w:val="28"/>
                <w:szCs w:val="28"/>
                <w:lang w:val="uk-UA" w:eastAsia="uk-UA"/>
              </w:rPr>
              <w:t xml:space="preserve">ям строкових угод, контрактів </w:t>
            </w:r>
            <w:r w:rsidRPr="00336C9D">
              <w:rPr>
                <w:sz w:val="28"/>
                <w:szCs w:val="28"/>
                <w:lang w:val="uk-UA" w:eastAsia="uk-UA"/>
              </w:rPr>
              <w:t xml:space="preserve"> та цивільно-правових договор</w:t>
            </w:r>
            <w:r>
              <w:rPr>
                <w:sz w:val="28"/>
                <w:szCs w:val="28"/>
                <w:lang w:val="uk-UA" w:eastAsia="uk-UA"/>
              </w:rPr>
              <w:t>ів з працівниками селищної ради.</w:t>
            </w:r>
          </w:p>
        </w:tc>
      </w:tr>
      <w:tr w:rsidR="00465DA6" w:rsidRPr="00750FD2" w:rsidTr="00530A61">
        <w:tc>
          <w:tcPr>
            <w:tcW w:w="393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07" w:type="pct"/>
            <w:shd w:val="clear" w:color="auto" w:fill="auto"/>
          </w:tcPr>
          <w:p w:rsidR="00465DA6" w:rsidRPr="00336C9D" w:rsidRDefault="00465DA6" w:rsidP="00370B9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336C9D">
              <w:rPr>
                <w:sz w:val="28"/>
                <w:szCs w:val="28"/>
                <w:lang w:val="uk-UA" w:eastAsia="uk-UA"/>
              </w:rPr>
              <w:t>Приймає участь у розробленні та внесенні змін до структури та  штатного розпису Срібнянської селищної ради. Надає довідки про теперішню і минулу трудову діяльність працівників за потреби. Співпрацює та подає звітність до Прилуцької філії Чернігівського обласного центру зайнятості.</w:t>
            </w:r>
          </w:p>
        </w:tc>
      </w:tr>
      <w:tr w:rsidR="00465DA6" w:rsidRPr="00F13849" w:rsidTr="00530A61">
        <w:tc>
          <w:tcPr>
            <w:tcW w:w="393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07" w:type="pct"/>
            <w:shd w:val="clear" w:color="auto" w:fill="auto"/>
          </w:tcPr>
          <w:p w:rsidR="00465DA6" w:rsidRDefault="00465DA6" w:rsidP="00370B9A">
            <w:pPr>
              <w:shd w:val="clear" w:color="auto" w:fill="FFFFFF"/>
              <w:jc w:val="both"/>
              <w:textAlignment w:val="baseline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Здійснює контроль</w:t>
            </w:r>
            <w:r w:rsidRPr="002722C4">
              <w:rPr>
                <w:sz w:val="28"/>
                <w:szCs w:val="28"/>
                <w:lang w:val="uk-UA"/>
              </w:rPr>
              <w:t xml:space="preserve"> за ведення</w:t>
            </w: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722C4">
              <w:rPr>
                <w:sz w:val="28"/>
                <w:szCs w:val="28"/>
                <w:lang w:val="uk-UA" w:eastAsia="uk-UA"/>
              </w:rPr>
              <w:t>військов</w:t>
            </w:r>
            <w:r>
              <w:rPr>
                <w:sz w:val="28"/>
                <w:szCs w:val="28"/>
                <w:lang w:val="uk-UA" w:eastAsia="uk-UA"/>
              </w:rPr>
              <w:t>го</w:t>
            </w:r>
            <w:proofErr w:type="spellEnd"/>
            <w:r w:rsidRPr="002722C4">
              <w:rPr>
                <w:sz w:val="28"/>
                <w:szCs w:val="28"/>
                <w:lang w:val="uk-UA" w:eastAsia="uk-UA"/>
              </w:rPr>
              <w:t xml:space="preserve"> облік</w:t>
            </w:r>
            <w:r>
              <w:rPr>
                <w:sz w:val="28"/>
                <w:szCs w:val="28"/>
                <w:lang w:val="uk-UA" w:eastAsia="uk-UA"/>
              </w:rPr>
              <w:t>у працівників Срібнянської селищної ради.</w:t>
            </w:r>
          </w:p>
        </w:tc>
      </w:tr>
    </w:tbl>
    <w:p w:rsidR="00465DA6" w:rsidRDefault="00465DA6" w:rsidP="00465DA6">
      <w:pPr>
        <w:pStyle w:val="a3"/>
        <w:jc w:val="both"/>
        <w:rPr>
          <w:sz w:val="28"/>
          <w:szCs w:val="28"/>
        </w:rPr>
      </w:pPr>
      <w:r w:rsidRPr="00750FD2">
        <w:rPr>
          <w:b/>
          <w:bCs/>
          <w:sz w:val="28"/>
          <w:szCs w:val="28"/>
        </w:rPr>
        <w:lastRenderedPageBreak/>
        <w:t xml:space="preserve">4. Права </w:t>
      </w:r>
      <w:r w:rsidRPr="00750FD2">
        <w:rPr>
          <w:sz w:val="28"/>
          <w:szCs w:val="28"/>
        </w:rPr>
        <w:t>(крім передба</w:t>
      </w:r>
      <w:r>
        <w:rPr>
          <w:sz w:val="28"/>
          <w:szCs w:val="28"/>
        </w:rPr>
        <w:t>чених статтею 9 Закону України «</w:t>
      </w:r>
      <w:r w:rsidRPr="00750FD2">
        <w:rPr>
          <w:sz w:val="28"/>
          <w:szCs w:val="28"/>
        </w:rPr>
        <w:t>Про службу в о</w:t>
      </w:r>
      <w:r>
        <w:rPr>
          <w:sz w:val="28"/>
          <w:szCs w:val="28"/>
        </w:rPr>
        <w:t>рганах місцевого самоврядування»</w:t>
      </w:r>
      <w:r w:rsidRPr="00750FD2">
        <w:rPr>
          <w:sz w:val="28"/>
          <w:szCs w:val="28"/>
        </w:rPr>
        <w:t>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8943"/>
      </w:tblGrid>
      <w:tr w:rsidR="00465DA6" w:rsidRPr="00465DA6" w:rsidTr="00530A61">
        <w:tc>
          <w:tcPr>
            <w:tcW w:w="22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750FD2">
              <w:rPr>
                <w:sz w:val="28"/>
                <w:szCs w:val="28"/>
              </w:rPr>
              <w:t xml:space="preserve">Залучати до виконання окремих робіт, участі у вивченні окремих питань спеціалістів, фахівців інших </w:t>
            </w:r>
            <w:r w:rsidRPr="00E95FD4">
              <w:rPr>
                <w:sz w:val="28"/>
                <w:szCs w:val="28"/>
              </w:rPr>
              <w:t>від структурних підрозділів селищної ради</w:t>
            </w:r>
            <w:r w:rsidRPr="00750FD2">
              <w:rPr>
                <w:sz w:val="28"/>
                <w:szCs w:val="28"/>
              </w:rPr>
              <w:t>, підприємств, установ та організацій (за погодженням з їх керівниками), представників громадських об’єднань (за згодою).</w:t>
            </w:r>
          </w:p>
        </w:tc>
      </w:tr>
      <w:tr w:rsidR="00465DA6" w:rsidRPr="00750FD2" w:rsidTr="00530A61">
        <w:tc>
          <w:tcPr>
            <w:tcW w:w="22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750FD2">
              <w:rPr>
                <w:sz w:val="28"/>
                <w:szCs w:val="28"/>
              </w:rPr>
              <w:t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      </w:r>
          </w:p>
        </w:tc>
      </w:tr>
      <w:tr w:rsidR="00465DA6" w:rsidRPr="00750FD2" w:rsidTr="00530A61">
        <w:tc>
          <w:tcPr>
            <w:tcW w:w="22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7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750FD2">
              <w:rPr>
                <w:sz w:val="28"/>
                <w:szCs w:val="28"/>
              </w:rPr>
              <w:t xml:space="preserve">Вносити в установленому порядку пропозиції щодо удосконалення роботи </w:t>
            </w:r>
            <w:r w:rsidRPr="00750FD2">
              <w:rPr>
                <w:bCs/>
                <w:sz w:val="28"/>
                <w:szCs w:val="28"/>
              </w:rPr>
              <w:t xml:space="preserve">відділу </w:t>
            </w:r>
            <w:r>
              <w:rPr>
                <w:color w:val="000000"/>
                <w:sz w:val="28"/>
                <w:szCs w:val="28"/>
              </w:rPr>
              <w:t>кадрової роботи</w:t>
            </w:r>
            <w:r w:rsidRPr="00750F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Срібнянської </w:t>
            </w:r>
            <w:r w:rsidRPr="00750FD2">
              <w:rPr>
                <w:bCs/>
                <w:sz w:val="28"/>
                <w:szCs w:val="28"/>
              </w:rPr>
              <w:t>селищної ради.</w:t>
            </w:r>
          </w:p>
        </w:tc>
      </w:tr>
    </w:tbl>
    <w:p w:rsidR="00465DA6" w:rsidRDefault="00465DA6" w:rsidP="00465DA6">
      <w:pPr>
        <w:pStyle w:val="a3"/>
        <w:rPr>
          <w:b/>
          <w:bCs/>
          <w:sz w:val="28"/>
          <w:szCs w:val="28"/>
        </w:rPr>
      </w:pPr>
      <w:r w:rsidRPr="00750FD2">
        <w:rPr>
          <w:b/>
          <w:bCs/>
          <w:sz w:val="28"/>
          <w:szCs w:val="28"/>
        </w:rPr>
        <w:t>5. Зовнішня службова комунікація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465DA6" w:rsidRPr="00465DA6" w:rsidTr="00530A61">
        <w:trPr>
          <w:trHeight w:val="954"/>
        </w:trPr>
        <w:tc>
          <w:tcPr>
            <w:tcW w:w="9356" w:type="dxa"/>
          </w:tcPr>
          <w:p w:rsidR="00465DA6" w:rsidRPr="00214695" w:rsidRDefault="00465DA6" w:rsidP="00530A61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>Визначена:</w:t>
            </w:r>
          </w:p>
          <w:p w:rsidR="00465DA6" w:rsidRPr="00BD4C91" w:rsidRDefault="00465DA6" w:rsidP="00530A61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BD4C91">
              <w:rPr>
                <w:sz w:val="28"/>
                <w:szCs w:val="28"/>
                <w:lang w:val="uk-UA"/>
              </w:rPr>
              <w:t xml:space="preserve">Регламентом Срібнянської селищної ради </w:t>
            </w:r>
            <w:r w:rsidRPr="00BD4C91">
              <w:rPr>
                <w:sz w:val="28"/>
                <w:szCs w:val="28"/>
                <w:lang w:val="en-US"/>
              </w:rPr>
              <w:t>VIII</w:t>
            </w:r>
            <w:r w:rsidRPr="00BD4C91">
              <w:rPr>
                <w:sz w:val="28"/>
                <w:szCs w:val="28"/>
                <w:lang w:val="uk-UA"/>
              </w:rPr>
              <w:t xml:space="preserve"> скликання, затвердженим рішенням </w:t>
            </w:r>
            <w:r>
              <w:rPr>
                <w:sz w:val="28"/>
                <w:szCs w:val="28"/>
                <w:lang w:val="uk-UA"/>
              </w:rPr>
              <w:t>тридцять п’ятої сесії восьмого скликання 13 серпня 2024</w:t>
            </w:r>
            <w:r w:rsidRPr="00BD4C91">
              <w:rPr>
                <w:sz w:val="28"/>
                <w:szCs w:val="28"/>
                <w:lang w:val="uk-UA"/>
              </w:rPr>
              <w:t xml:space="preserve"> року; </w:t>
            </w:r>
          </w:p>
          <w:p w:rsidR="00465DA6" w:rsidRPr="00214695" w:rsidRDefault="00465DA6" w:rsidP="00530A61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BD4C91">
              <w:rPr>
                <w:sz w:val="28"/>
                <w:szCs w:val="28"/>
                <w:lang w:val="uk-UA"/>
              </w:rPr>
              <w:t xml:space="preserve">інструкцією з діловодства в </w:t>
            </w:r>
            <w:r w:rsidRPr="00BD4C91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D4C91">
              <w:rPr>
                <w:sz w:val="28"/>
                <w:szCs w:val="28"/>
                <w:lang w:val="uk-UA"/>
              </w:rPr>
              <w:t>рібнянській</w:t>
            </w:r>
            <w:proofErr w:type="spellEnd"/>
            <w:r w:rsidRPr="00BD4C91">
              <w:rPr>
                <w:sz w:val="28"/>
                <w:szCs w:val="28"/>
                <w:lang w:val="uk-UA"/>
              </w:rPr>
              <w:t xml:space="preserve"> селищній раді та її виконавчих органах, затвердженою рішенням виконавчого комітету</w:t>
            </w:r>
            <w:r>
              <w:rPr>
                <w:sz w:val="28"/>
                <w:szCs w:val="28"/>
                <w:lang w:val="uk-UA"/>
              </w:rPr>
              <w:t xml:space="preserve"> від 24 травня 2024 року №282;</w:t>
            </w:r>
          </w:p>
          <w:p w:rsidR="00465DA6" w:rsidRPr="00750FD2" w:rsidRDefault="00465DA6" w:rsidP="00530A61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 xml:space="preserve">положенням про відділ </w:t>
            </w:r>
            <w:r>
              <w:rPr>
                <w:color w:val="000000"/>
                <w:sz w:val="28"/>
                <w:szCs w:val="28"/>
                <w:lang w:val="uk-UA"/>
              </w:rPr>
              <w:t>кадрової роботи Срібнянсь</w:t>
            </w:r>
            <w:r w:rsidRPr="00214695">
              <w:rPr>
                <w:bCs/>
                <w:sz w:val="28"/>
                <w:szCs w:val="28"/>
                <w:lang w:val="uk-UA"/>
              </w:rPr>
              <w:t>кої селищної ради, затвердж</w:t>
            </w:r>
            <w:r>
              <w:rPr>
                <w:bCs/>
                <w:sz w:val="28"/>
                <w:szCs w:val="28"/>
                <w:lang w:val="uk-UA"/>
              </w:rPr>
              <w:t>еним</w:t>
            </w:r>
            <w:r w:rsidRPr="002D644F">
              <w:rPr>
                <w:bCs/>
                <w:sz w:val="28"/>
                <w:szCs w:val="28"/>
                <w:lang w:val="uk-UA"/>
              </w:rPr>
              <w:t xml:space="preserve"> рішенням</w:t>
            </w:r>
            <w:r>
              <w:rPr>
                <w:bCs/>
                <w:sz w:val="28"/>
                <w:szCs w:val="28"/>
                <w:lang w:val="uk-UA"/>
              </w:rPr>
              <w:t xml:space="preserve"> тридцять четвертої сесії</w:t>
            </w:r>
            <w:r w:rsidRPr="002D644F">
              <w:rPr>
                <w:bCs/>
                <w:sz w:val="28"/>
                <w:szCs w:val="28"/>
                <w:lang w:val="uk-UA"/>
              </w:rPr>
              <w:t xml:space="preserve"> 7 скликання</w:t>
            </w:r>
            <w:r>
              <w:rPr>
                <w:bCs/>
                <w:sz w:val="28"/>
                <w:szCs w:val="28"/>
                <w:lang w:val="uk-UA"/>
              </w:rPr>
              <w:t xml:space="preserve"> ради</w:t>
            </w:r>
            <w:r w:rsidRPr="002D644F">
              <w:rPr>
                <w:bCs/>
                <w:sz w:val="28"/>
                <w:szCs w:val="28"/>
                <w:lang w:val="uk-UA"/>
              </w:rPr>
              <w:t xml:space="preserve"> від 14 серпня 2020 року.</w:t>
            </w:r>
          </w:p>
        </w:tc>
      </w:tr>
    </w:tbl>
    <w:p w:rsidR="00465DA6" w:rsidRPr="00750FD2" w:rsidRDefault="00465DA6" w:rsidP="00465DA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50FD2">
        <w:rPr>
          <w:b/>
          <w:bCs/>
          <w:sz w:val="28"/>
          <w:szCs w:val="28"/>
        </w:rPr>
        <w:t>. Умови служби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"/>
        <w:gridCol w:w="3065"/>
        <w:gridCol w:w="2161"/>
        <w:gridCol w:w="4161"/>
        <w:gridCol w:w="76"/>
      </w:tblGrid>
      <w:tr w:rsidR="00465DA6" w:rsidRPr="00465DA6" w:rsidTr="00530A61">
        <w:trPr>
          <w:gridBefore w:val="1"/>
          <w:gridAfter w:val="1"/>
          <w:wBefore w:w="107" w:type="dxa"/>
          <w:wAfter w:w="76" w:type="dxa"/>
          <w:trHeight w:val="260"/>
        </w:trPr>
        <w:tc>
          <w:tcPr>
            <w:tcW w:w="9387" w:type="dxa"/>
            <w:gridSpan w:val="3"/>
            <w:shd w:val="clear" w:color="auto" w:fill="auto"/>
          </w:tcPr>
          <w:p w:rsidR="00465DA6" w:rsidRPr="00750FD2" w:rsidRDefault="00465DA6" w:rsidP="00530A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4695">
              <w:rPr>
                <w:sz w:val="28"/>
                <w:szCs w:val="28"/>
              </w:rPr>
              <w:t>Загальні положення щодо організації внутрішнього службового розпорядку, режим роботи, умови перебування посадової особи місцевого самоврядування в селищній раді та забезпечення раціонального використання її робочого часу, організаційно-процедурні питання діяльності селищної ради та її виконавчих органів регулюється Правилами внутрішнього трудового розпорядку</w:t>
            </w:r>
            <w:r>
              <w:rPr>
                <w:sz w:val="28"/>
                <w:szCs w:val="28"/>
              </w:rPr>
              <w:t xml:space="preserve"> працівників</w:t>
            </w:r>
            <w:r w:rsidRPr="00214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Срібнянської</w:t>
            </w:r>
            <w:r w:rsidRPr="00214695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>,</w:t>
            </w:r>
            <w:r w:rsidRPr="00214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затвердженими розпорядженням селищного голови  від 29 грудня 2018 року №187.</w:t>
            </w:r>
          </w:p>
        </w:tc>
      </w:tr>
      <w:tr w:rsidR="00465DA6" w:rsidRPr="00465DA6" w:rsidTr="00530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172" w:type="dxa"/>
            <w:gridSpan w:val="2"/>
          </w:tcPr>
          <w:p w:rsidR="00465DA6" w:rsidRPr="00750FD2" w:rsidRDefault="00465DA6" w:rsidP="00370B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465DA6" w:rsidRPr="00750FD2" w:rsidRDefault="00465DA6" w:rsidP="00370B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37" w:type="dxa"/>
            <w:gridSpan w:val="2"/>
          </w:tcPr>
          <w:p w:rsidR="00465DA6" w:rsidRPr="00750FD2" w:rsidRDefault="00465DA6" w:rsidP="00370B9A">
            <w:pPr>
              <w:pStyle w:val="a3"/>
              <w:rPr>
                <w:sz w:val="28"/>
                <w:szCs w:val="28"/>
              </w:rPr>
            </w:pPr>
          </w:p>
        </w:tc>
      </w:tr>
    </w:tbl>
    <w:p w:rsidR="00465DA6" w:rsidRDefault="00465DA6" w:rsidP="00465DA6">
      <w:pPr>
        <w:ind w:firstLine="567"/>
        <w:jc w:val="both"/>
        <w:rPr>
          <w:b/>
          <w:sz w:val="28"/>
          <w:szCs w:val="28"/>
          <w:lang w:val="uk-UA"/>
        </w:rPr>
      </w:pPr>
    </w:p>
    <w:p w:rsidR="00465DA6" w:rsidRPr="002C3693" w:rsidRDefault="00465DA6" w:rsidP="00465DA6">
      <w:pPr>
        <w:pStyle w:val="21"/>
        <w:shd w:val="clear" w:color="auto" w:fill="auto"/>
        <w:tabs>
          <w:tab w:val="left" w:pos="6902"/>
        </w:tabs>
        <w:spacing w:before="0" w:after="0" w:line="280" w:lineRule="exact"/>
        <w:rPr>
          <w:rStyle w:val="2"/>
          <w:b/>
          <w:color w:val="000000"/>
        </w:rPr>
      </w:pPr>
      <w:r w:rsidRPr="002C3693">
        <w:rPr>
          <w:rStyle w:val="2"/>
          <w:b/>
          <w:color w:val="000000"/>
        </w:rPr>
        <w:t xml:space="preserve">Керуючий справами (секретар) </w:t>
      </w:r>
    </w:p>
    <w:p w:rsidR="00465DA6" w:rsidRDefault="00465DA6" w:rsidP="00B12F73">
      <w:pPr>
        <w:rPr>
          <w:b/>
          <w:sz w:val="28"/>
          <w:szCs w:val="28"/>
          <w:lang w:val="uk-UA"/>
        </w:rPr>
      </w:pPr>
      <w:r w:rsidRPr="002C3693">
        <w:rPr>
          <w:rStyle w:val="2"/>
          <w:b/>
          <w:color w:val="000000"/>
        </w:rPr>
        <w:t>виконавчого комітету</w:t>
      </w:r>
      <w:r w:rsidRPr="002C3693">
        <w:rPr>
          <w:rStyle w:val="2"/>
          <w:b/>
          <w:color w:val="000000"/>
        </w:rPr>
        <w:tab/>
      </w:r>
      <w:r>
        <w:rPr>
          <w:rStyle w:val="2"/>
          <w:b/>
          <w:color w:val="000000"/>
          <w:lang w:val="uk-UA"/>
        </w:rPr>
        <w:t xml:space="preserve">                                                   </w:t>
      </w:r>
      <w:r w:rsidRPr="002C3693">
        <w:rPr>
          <w:rStyle w:val="2"/>
          <w:b/>
          <w:color w:val="000000"/>
        </w:rPr>
        <w:tab/>
      </w:r>
      <w:r w:rsidR="00530A61">
        <w:rPr>
          <w:rStyle w:val="2"/>
          <w:b/>
          <w:color w:val="000000"/>
          <w:lang w:val="uk-UA"/>
        </w:rPr>
        <w:t xml:space="preserve">     </w:t>
      </w:r>
      <w:r>
        <w:rPr>
          <w:rStyle w:val="2"/>
          <w:b/>
          <w:color w:val="000000"/>
        </w:rPr>
        <w:t>Ірина ГЛЮЗО</w:t>
      </w:r>
    </w:p>
    <w:p w:rsidR="00465DA6" w:rsidRDefault="00465DA6" w:rsidP="00530A61">
      <w:pPr>
        <w:rPr>
          <w:sz w:val="28"/>
          <w:szCs w:val="28"/>
          <w:lang w:val="uk-UA"/>
        </w:rPr>
      </w:pPr>
    </w:p>
    <w:p w:rsidR="00530A61" w:rsidRDefault="00530A61" w:rsidP="00530A61">
      <w:pPr>
        <w:rPr>
          <w:sz w:val="28"/>
          <w:szCs w:val="28"/>
          <w:lang w:val="uk-UA"/>
        </w:rPr>
      </w:pPr>
    </w:p>
    <w:p w:rsidR="00465DA6" w:rsidRDefault="00465DA6" w:rsidP="00465DA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посадовою інструкцією</w:t>
      </w:r>
    </w:p>
    <w:p w:rsidR="00465DA6" w:rsidRDefault="00465DA6" w:rsidP="00465DA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ознайомлений (на):</w:t>
      </w: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Pr="00E322AD" w:rsidRDefault="00530A61" w:rsidP="00530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r w:rsidR="00465DA6" w:rsidRPr="00E322AD">
        <w:rPr>
          <w:sz w:val="28"/>
          <w:szCs w:val="28"/>
          <w:lang w:val="uk-UA"/>
        </w:rPr>
        <w:t xml:space="preserve">Додаток </w:t>
      </w:r>
      <w:r w:rsidR="00465DA6">
        <w:rPr>
          <w:sz w:val="28"/>
          <w:szCs w:val="28"/>
          <w:lang w:val="uk-UA"/>
        </w:rPr>
        <w:t>26</w:t>
      </w:r>
    </w:p>
    <w:p w:rsidR="00465DA6" w:rsidRPr="002C3693" w:rsidRDefault="00530A61" w:rsidP="00530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465DA6" w:rsidRPr="00E322AD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</w:t>
      </w:r>
      <w:r w:rsidR="00465DA6">
        <w:rPr>
          <w:sz w:val="28"/>
          <w:szCs w:val="28"/>
          <w:lang w:val="uk-UA"/>
        </w:rPr>
        <w:t>Срібнянського</w:t>
      </w:r>
    </w:p>
    <w:p w:rsidR="00465DA6" w:rsidRPr="002C3693" w:rsidRDefault="00530A61" w:rsidP="00530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465DA6" w:rsidRPr="002C3693">
        <w:rPr>
          <w:sz w:val="28"/>
          <w:szCs w:val="28"/>
          <w:lang w:val="uk-UA"/>
        </w:rPr>
        <w:t>селищно</w:t>
      </w:r>
      <w:r w:rsidR="00465DA6">
        <w:rPr>
          <w:sz w:val="28"/>
          <w:szCs w:val="28"/>
          <w:lang w:val="uk-UA"/>
        </w:rPr>
        <w:t xml:space="preserve">го </w:t>
      </w:r>
      <w:r w:rsidR="00465DA6" w:rsidRPr="002C3693">
        <w:rPr>
          <w:sz w:val="28"/>
          <w:szCs w:val="28"/>
          <w:lang w:val="uk-UA"/>
        </w:rPr>
        <w:t xml:space="preserve">голови </w:t>
      </w:r>
    </w:p>
    <w:p w:rsidR="00465DA6" w:rsidRPr="002C3693" w:rsidRDefault="00530A61" w:rsidP="00530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465DA6">
        <w:rPr>
          <w:sz w:val="28"/>
          <w:szCs w:val="28"/>
          <w:lang w:val="uk-UA"/>
        </w:rPr>
        <w:t xml:space="preserve">21 лютого </w:t>
      </w:r>
      <w:r w:rsidR="00465DA6" w:rsidRPr="002C3693">
        <w:rPr>
          <w:sz w:val="28"/>
          <w:szCs w:val="28"/>
          <w:lang w:val="uk-UA"/>
        </w:rPr>
        <w:t>20</w:t>
      </w:r>
      <w:r w:rsidR="00465DA6">
        <w:rPr>
          <w:sz w:val="28"/>
          <w:szCs w:val="28"/>
          <w:lang w:val="uk-UA"/>
        </w:rPr>
        <w:t>25р.</w:t>
      </w:r>
      <w:r w:rsidR="00465DA6" w:rsidRPr="002C369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35</w:t>
      </w:r>
    </w:p>
    <w:p w:rsidR="00465DA6" w:rsidRPr="00E322AD" w:rsidRDefault="00465DA6" w:rsidP="00465DA6">
      <w:pPr>
        <w:ind w:firstLine="567"/>
        <w:jc w:val="both"/>
        <w:rPr>
          <w:b/>
          <w:sz w:val="28"/>
          <w:szCs w:val="28"/>
          <w:lang w:val="uk-UA"/>
        </w:rPr>
      </w:pPr>
    </w:p>
    <w:p w:rsidR="00465DA6" w:rsidRPr="00E322AD" w:rsidRDefault="00465DA6" w:rsidP="00465DA6">
      <w:pPr>
        <w:widowControl w:val="0"/>
        <w:tabs>
          <w:tab w:val="left" w:leader="underscore" w:pos="8293"/>
        </w:tabs>
        <w:spacing w:line="317" w:lineRule="exact"/>
        <w:ind w:firstLine="400"/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  <w:r w:rsidRPr="00E322AD">
        <w:rPr>
          <w:b/>
          <w:bCs/>
          <w:color w:val="000000"/>
          <w:spacing w:val="-10"/>
          <w:sz w:val="28"/>
          <w:szCs w:val="28"/>
          <w:shd w:val="clear" w:color="auto" w:fill="FFFFFF"/>
        </w:rPr>
        <w:t>ПОСАДОВА ІНСТРУКЦІЯ</w:t>
      </w:r>
    </w:p>
    <w:p w:rsidR="00465DA6" w:rsidRPr="00EE5B11" w:rsidRDefault="00465DA6" w:rsidP="00465DA6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головного спеціаліста</w:t>
      </w:r>
      <w:r w:rsidRPr="00EE5B11">
        <w:rPr>
          <w:b/>
          <w:color w:val="000000"/>
          <w:sz w:val="28"/>
          <w:szCs w:val="28"/>
          <w:shd w:val="clear" w:color="auto" w:fill="FFFFFF"/>
        </w:rPr>
        <w:t xml:space="preserve"> відділу кадрової роботи</w:t>
      </w:r>
    </w:p>
    <w:p w:rsidR="00465DA6" w:rsidRDefault="00465DA6" w:rsidP="00465DA6">
      <w:pPr>
        <w:ind w:firstLine="567"/>
        <w:jc w:val="both"/>
        <w:rPr>
          <w:b/>
          <w:sz w:val="28"/>
          <w:szCs w:val="28"/>
          <w:lang w:val="uk-UA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7"/>
        <w:gridCol w:w="1623"/>
        <w:gridCol w:w="2160"/>
        <w:gridCol w:w="900"/>
      </w:tblGrid>
      <w:tr w:rsidR="00465DA6" w:rsidRPr="00750FD2" w:rsidTr="00370B9A">
        <w:trPr>
          <w:trHeight w:val="435"/>
        </w:trPr>
        <w:tc>
          <w:tcPr>
            <w:tcW w:w="64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b/>
                <w:bCs/>
                <w:sz w:val="28"/>
                <w:szCs w:val="28"/>
                <w:lang w:val="uk-UA"/>
              </w:rPr>
              <w:t>1. Загальна інформація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DA6" w:rsidRPr="00750FD2" w:rsidRDefault="00465DA6" w:rsidP="00370B9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465DA6" w:rsidRPr="00750FD2" w:rsidTr="00370B9A">
        <w:tblPrEx>
          <w:tblLook w:val="01E0"/>
        </w:tblPrEx>
        <w:trPr>
          <w:trHeight w:val="421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 посади в органах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994143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035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465DA6" w:rsidRPr="00750FD2" w:rsidTr="00370B9A">
        <w:tblPrEx>
          <w:tblLook w:val="01E0"/>
        </w:tblPrEx>
        <w:trPr>
          <w:trHeight w:val="502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</w:tr>
      <w:tr w:rsidR="00465DA6" w:rsidRPr="00465DA6" w:rsidTr="00370B9A">
        <w:tblPrEx>
          <w:tblLook w:val="01E0"/>
        </w:tblPrEx>
        <w:trPr>
          <w:trHeight w:val="743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Найменування структурного підрозділу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 w:rsidRPr="00750FD2">
              <w:rPr>
                <w:bCs/>
                <w:sz w:val="28"/>
                <w:szCs w:val="28"/>
                <w:lang w:val="uk-UA"/>
              </w:rPr>
              <w:t xml:space="preserve">Відділ </w:t>
            </w:r>
            <w:r>
              <w:rPr>
                <w:color w:val="000000"/>
                <w:sz w:val="28"/>
                <w:szCs w:val="28"/>
                <w:lang w:val="uk-UA"/>
              </w:rPr>
              <w:t>кадрової роботи</w:t>
            </w:r>
            <w:r w:rsidRPr="00750FD2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Срібнянсь</w:t>
            </w:r>
            <w:r w:rsidRPr="00750FD2">
              <w:rPr>
                <w:bCs/>
                <w:sz w:val="28"/>
                <w:szCs w:val="28"/>
                <w:lang w:val="uk-UA"/>
              </w:rPr>
              <w:t>кої селищної ради</w:t>
            </w:r>
          </w:p>
        </w:tc>
      </w:tr>
      <w:tr w:rsidR="00465DA6" w:rsidRPr="00750FD2" w:rsidTr="00370B9A">
        <w:tblPrEx>
          <w:tblLook w:val="01E0"/>
        </w:tblPrEx>
        <w:trPr>
          <w:trHeight w:val="527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B447D6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B447D6">
              <w:rPr>
                <w:bCs/>
                <w:sz w:val="28"/>
                <w:szCs w:val="28"/>
                <w:lang w:val="uk-UA"/>
              </w:rPr>
              <w:t>ідділ</w:t>
            </w:r>
            <w:r>
              <w:rPr>
                <w:bCs/>
                <w:sz w:val="28"/>
                <w:szCs w:val="28"/>
                <w:lang w:val="uk-UA"/>
              </w:rPr>
              <w:t>у</w:t>
            </w:r>
            <w:r w:rsidRPr="00B447D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447D6">
              <w:rPr>
                <w:sz w:val="28"/>
                <w:szCs w:val="28"/>
                <w:lang w:val="uk-UA"/>
              </w:rPr>
              <w:t>кадрової роботи</w:t>
            </w:r>
            <w:r w:rsidRPr="00B447D6">
              <w:rPr>
                <w:bCs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465DA6" w:rsidRPr="00750FD2" w:rsidTr="00370B9A">
        <w:tblPrEx>
          <w:tblLook w:val="01E0"/>
        </w:tblPrEx>
        <w:trPr>
          <w:trHeight w:val="703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органу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Срібнянський селищний голова</w:t>
            </w:r>
          </w:p>
        </w:tc>
      </w:tr>
      <w:tr w:rsidR="00465DA6" w:rsidRPr="00750FD2" w:rsidTr="00370B9A">
        <w:tblPrEx>
          <w:tblLook w:val="01E0"/>
        </w:tblPrEx>
        <w:trPr>
          <w:trHeight w:val="709"/>
        </w:trPr>
        <w:tc>
          <w:tcPr>
            <w:tcW w:w="4857" w:type="dxa"/>
            <w:shd w:val="clear" w:color="auto" w:fill="auto"/>
          </w:tcPr>
          <w:p w:rsidR="00465DA6" w:rsidRPr="00750FD2" w:rsidRDefault="00465DA6" w:rsidP="00370B9A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 w:rsidRPr="00A0236D">
              <w:rPr>
                <w:sz w:val="28"/>
                <w:szCs w:val="28"/>
                <w:lang w:val="uk-UA"/>
              </w:rPr>
              <w:t>Срібнянський селищний голова</w:t>
            </w:r>
          </w:p>
        </w:tc>
      </w:tr>
    </w:tbl>
    <w:p w:rsidR="00465DA6" w:rsidRDefault="00465DA6" w:rsidP="00465DA6">
      <w:pPr>
        <w:pStyle w:val="a3"/>
        <w:rPr>
          <w:b/>
          <w:bCs/>
          <w:sz w:val="28"/>
          <w:szCs w:val="28"/>
        </w:rPr>
      </w:pPr>
      <w:r w:rsidRPr="00750FD2">
        <w:rPr>
          <w:b/>
          <w:bCs/>
          <w:sz w:val="28"/>
          <w:szCs w:val="28"/>
        </w:rPr>
        <w:t>2. Мета посади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465DA6" w:rsidRPr="00750FD2" w:rsidTr="00370B9A">
        <w:tc>
          <w:tcPr>
            <w:tcW w:w="5000" w:type="pct"/>
            <w:shd w:val="clear" w:color="auto" w:fill="auto"/>
          </w:tcPr>
          <w:p w:rsidR="00465DA6" w:rsidRPr="00A0236D" w:rsidRDefault="00465DA6" w:rsidP="00370B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50FD2">
              <w:rPr>
                <w:color w:val="000000"/>
                <w:sz w:val="28"/>
                <w:szCs w:val="28"/>
                <w:lang w:val="uk-UA"/>
              </w:rPr>
              <w:t xml:space="preserve">Забезпечення виконання завдань, покладених на </w:t>
            </w:r>
            <w:r w:rsidRPr="00750FD2">
              <w:rPr>
                <w:bCs/>
                <w:sz w:val="28"/>
                <w:szCs w:val="28"/>
                <w:lang w:val="uk-UA"/>
              </w:rPr>
              <w:t xml:space="preserve">відділ </w:t>
            </w:r>
            <w:r>
              <w:rPr>
                <w:color w:val="000000"/>
                <w:sz w:val="28"/>
                <w:szCs w:val="28"/>
                <w:lang w:val="uk-UA"/>
              </w:rPr>
              <w:t>кадрової роботи</w:t>
            </w:r>
            <w:r w:rsidRPr="00750FD2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Срібнянсь</w:t>
            </w:r>
            <w:r w:rsidRPr="00750FD2">
              <w:rPr>
                <w:bCs/>
                <w:sz w:val="28"/>
                <w:szCs w:val="28"/>
                <w:lang w:val="uk-UA"/>
              </w:rPr>
              <w:t>кої селищної ради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750F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полягає у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контрол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дотриманням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Закону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r w:rsidRPr="00A0236D">
              <w:rPr>
                <w:color w:val="000000"/>
                <w:sz w:val="28"/>
                <w:szCs w:val="28"/>
              </w:rPr>
              <w:t>Про службу</w:t>
            </w:r>
            <w:r w:rsidRPr="00A0236D">
              <w:rPr>
                <w:color w:val="000000"/>
                <w:sz w:val="28"/>
                <w:szCs w:val="28"/>
                <w:lang w:val="uk-UA"/>
              </w:rPr>
              <w:t xml:space="preserve"> в органах місцевого самоврядування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0236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законодавчих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нормативно-правових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актів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з питань кадрової роботи </w:t>
            </w:r>
            <w:r w:rsidRPr="00A0236D">
              <w:rPr>
                <w:color w:val="000000"/>
                <w:sz w:val="28"/>
                <w:szCs w:val="28"/>
                <w:lang w:val="uk-UA"/>
              </w:rPr>
              <w:t>в органах місцевого самоврядування.</w:t>
            </w:r>
          </w:p>
          <w:p w:rsidR="00465DA6" w:rsidRPr="00750FD2" w:rsidRDefault="00465DA6" w:rsidP="00370B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65DA6" w:rsidRDefault="00465DA6" w:rsidP="00465DA6">
      <w:pPr>
        <w:pStyle w:val="a3"/>
        <w:rPr>
          <w:b/>
          <w:bCs/>
          <w:sz w:val="28"/>
          <w:szCs w:val="28"/>
        </w:rPr>
      </w:pPr>
      <w:r w:rsidRPr="00750FD2">
        <w:rPr>
          <w:b/>
          <w:bCs/>
          <w:sz w:val="28"/>
          <w:szCs w:val="28"/>
        </w:rPr>
        <w:t>3. Основні посадові обов'язки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8804"/>
      </w:tblGrid>
      <w:tr w:rsidR="00465DA6" w:rsidRPr="00750FD2" w:rsidTr="00370B9A">
        <w:tc>
          <w:tcPr>
            <w:tcW w:w="386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14" w:type="pct"/>
            <w:shd w:val="clear" w:color="auto" w:fill="auto"/>
          </w:tcPr>
          <w:p w:rsidR="00465DA6" w:rsidRPr="00750FD2" w:rsidRDefault="00465DA6" w:rsidP="00370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Здійснює ведення діловодства, зберіганням документів відповідно до встановленого порядку.</w:t>
            </w:r>
            <w:r>
              <w:rPr>
                <w:noProof/>
                <w:sz w:val="28"/>
              </w:rPr>
              <w:t xml:space="preserve"> Проводить роботу з обліку, зберігання та оформлення особових справ та трудових книжок </w:t>
            </w:r>
            <w:r>
              <w:rPr>
                <w:noProof/>
                <w:sz w:val="28"/>
                <w:lang w:val="uk-UA"/>
              </w:rPr>
              <w:t>п</w:t>
            </w:r>
            <w:r>
              <w:rPr>
                <w:noProof/>
                <w:sz w:val="28"/>
              </w:rPr>
              <w:t>рацівників.</w:t>
            </w:r>
          </w:p>
        </w:tc>
      </w:tr>
      <w:tr w:rsidR="00465DA6" w:rsidRPr="00750FD2" w:rsidTr="00370B9A">
        <w:tc>
          <w:tcPr>
            <w:tcW w:w="386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14" w:type="pct"/>
            <w:shd w:val="clear" w:color="auto" w:fill="auto"/>
          </w:tcPr>
          <w:p w:rsidR="00465DA6" w:rsidRPr="00031376" w:rsidRDefault="00465DA6" w:rsidP="00370B9A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>Готує проєкти розпоряджень про призначення на посади в Срібнянську селищну раду, переведення на інші посади, звільнення з посад, з інших кадрових питань та здійснює їх реєстрацію</w:t>
            </w:r>
            <w:r>
              <w:rPr>
                <w:noProof/>
              </w:rPr>
              <w:t>.</w:t>
            </w:r>
          </w:p>
        </w:tc>
      </w:tr>
      <w:tr w:rsidR="00465DA6" w:rsidRPr="00750FD2" w:rsidTr="00370B9A">
        <w:tc>
          <w:tcPr>
            <w:tcW w:w="386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14" w:type="pct"/>
            <w:shd w:val="clear" w:color="auto" w:fill="auto"/>
          </w:tcPr>
          <w:p w:rsidR="00465DA6" w:rsidRDefault="00465DA6" w:rsidP="00370B9A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0" w:beforeAutospacing="0" w:after="0" w:afterAutospacing="0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Здійснює перевірки:</w:t>
            </w:r>
            <w:r w:rsidRPr="00B95416">
              <w:rPr>
                <w:noProof/>
                <w:sz w:val="28"/>
              </w:rPr>
              <w:t xml:space="preserve"> </w:t>
            </w:r>
          </w:p>
          <w:p w:rsidR="00465DA6" w:rsidRDefault="00465DA6" w:rsidP="00370B9A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0" w:beforeAutospacing="0" w:after="0" w:afterAutospacing="0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- </w:t>
            </w:r>
            <w:r w:rsidRPr="00B95416">
              <w:rPr>
                <w:noProof/>
                <w:sz w:val="28"/>
              </w:rPr>
              <w:t>передбачен</w:t>
            </w:r>
            <w:r>
              <w:rPr>
                <w:noProof/>
                <w:sz w:val="28"/>
              </w:rPr>
              <w:t>у</w:t>
            </w:r>
            <w:r w:rsidRPr="00B95416">
              <w:rPr>
                <w:noProof/>
                <w:sz w:val="28"/>
              </w:rPr>
              <w:t xml:space="preserve"> Законом України</w:t>
            </w:r>
            <w:r>
              <w:rPr>
                <w:noProof/>
                <w:sz w:val="28"/>
              </w:rPr>
              <w:t xml:space="preserve"> «Про очищення влади»;</w:t>
            </w:r>
          </w:p>
          <w:p w:rsidR="00465DA6" w:rsidRPr="00063C2C" w:rsidRDefault="00465DA6" w:rsidP="00370B9A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 xml:space="preserve">- передбачену </w:t>
            </w:r>
            <w:r w:rsidRPr="00B95416">
              <w:rPr>
                <w:noProof/>
                <w:sz w:val="28"/>
              </w:rPr>
              <w:t>Порядк</w:t>
            </w:r>
            <w:r>
              <w:rPr>
                <w:noProof/>
                <w:sz w:val="28"/>
              </w:rPr>
              <w:t>ом</w:t>
            </w:r>
            <w:r w:rsidRPr="00B95416">
              <w:rPr>
                <w:noProof/>
                <w:sz w:val="28"/>
              </w:rPr>
              <w:t xml:space="preserve">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</w:t>
            </w:r>
            <w:r w:rsidRPr="00B95416">
              <w:rPr>
                <w:noProof/>
                <w:sz w:val="28"/>
              </w:rPr>
              <w:lastRenderedPageBreak/>
              <w:t>Кабінету Міністрів У</w:t>
            </w:r>
            <w:r>
              <w:rPr>
                <w:noProof/>
                <w:sz w:val="28"/>
              </w:rPr>
              <w:t>країни від 25 березня 2015 р. №</w:t>
            </w:r>
            <w:r w:rsidRPr="00B95416">
              <w:rPr>
                <w:noProof/>
                <w:sz w:val="28"/>
              </w:rPr>
              <w:t>171</w:t>
            </w:r>
            <w:r>
              <w:rPr>
                <w:noProof/>
                <w:sz w:val="28"/>
              </w:rPr>
              <w:t>.</w:t>
            </w:r>
          </w:p>
        </w:tc>
      </w:tr>
      <w:tr w:rsidR="00465DA6" w:rsidRPr="00465DA6" w:rsidTr="00370B9A">
        <w:tc>
          <w:tcPr>
            <w:tcW w:w="386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14" w:type="pct"/>
            <w:shd w:val="clear" w:color="auto" w:fill="auto"/>
          </w:tcPr>
          <w:p w:rsidR="00465DA6" w:rsidRPr="00A137A7" w:rsidRDefault="00465DA6" w:rsidP="00370B9A">
            <w:pPr>
              <w:pStyle w:val="Just"/>
              <w:ind w:firstLine="0"/>
              <w:rPr>
                <w:sz w:val="28"/>
                <w:szCs w:val="28"/>
                <w:lang w:val="uk-UA"/>
              </w:rPr>
            </w:pPr>
            <w:r w:rsidRPr="00F30CDF">
              <w:rPr>
                <w:noProof/>
                <w:sz w:val="28"/>
                <w:lang w:val="uk-UA"/>
              </w:rPr>
              <w:t xml:space="preserve">Обліковує стаж роботи працівникам </w:t>
            </w:r>
            <w:r>
              <w:rPr>
                <w:noProof/>
                <w:sz w:val="28"/>
                <w:lang w:val="uk-UA"/>
              </w:rPr>
              <w:t>Срібнянської селищної ради</w:t>
            </w:r>
            <w:r w:rsidRPr="00F30CDF">
              <w:rPr>
                <w:noProof/>
                <w:sz w:val="28"/>
                <w:lang w:val="uk-UA"/>
              </w:rPr>
              <w:t>, що дає право на надбавку за вислугу років, здійснює контроль за встановленням надбавок та наданням відпусток ві</w:t>
            </w:r>
            <w:r>
              <w:rPr>
                <w:noProof/>
                <w:sz w:val="28"/>
                <w:lang w:val="uk-UA"/>
              </w:rPr>
              <w:t>дповідної тривалості, готує проє</w:t>
            </w:r>
            <w:r w:rsidRPr="00F30CDF">
              <w:rPr>
                <w:noProof/>
                <w:sz w:val="28"/>
                <w:lang w:val="uk-UA"/>
              </w:rPr>
              <w:t xml:space="preserve">кти </w:t>
            </w:r>
            <w:r>
              <w:rPr>
                <w:noProof/>
                <w:sz w:val="28"/>
                <w:lang w:val="uk-UA"/>
              </w:rPr>
              <w:t>розпоряджень</w:t>
            </w:r>
            <w:r w:rsidRPr="00F30CDF">
              <w:rPr>
                <w:noProof/>
                <w:sz w:val="28"/>
                <w:lang w:val="uk-UA"/>
              </w:rPr>
              <w:t xml:space="preserve"> щодо встановлення цих надбавок.</w:t>
            </w:r>
          </w:p>
        </w:tc>
      </w:tr>
      <w:tr w:rsidR="00465DA6" w:rsidRPr="00750FD2" w:rsidTr="00370B9A">
        <w:tc>
          <w:tcPr>
            <w:tcW w:w="386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14" w:type="pct"/>
            <w:shd w:val="clear" w:color="auto" w:fill="auto"/>
          </w:tcPr>
          <w:p w:rsidR="00465DA6" w:rsidRPr="00082713" w:rsidRDefault="00465DA6" w:rsidP="00370B9A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82713">
              <w:rPr>
                <w:color w:val="000000" w:themeColor="text1"/>
                <w:sz w:val="28"/>
                <w:szCs w:val="28"/>
              </w:rPr>
              <w:t>Розглядає в установленому законодавством порядку звернення громадян, які відносяться до компетенції відділу, вживає необхідних заходів. Здійснює видачу довідок про теперішню і минулу трудову діяльність працівників за потреби.</w:t>
            </w:r>
          </w:p>
        </w:tc>
      </w:tr>
      <w:tr w:rsidR="00465DA6" w:rsidRPr="00750FD2" w:rsidTr="00370B9A">
        <w:tc>
          <w:tcPr>
            <w:tcW w:w="386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14" w:type="pct"/>
            <w:shd w:val="clear" w:color="auto" w:fill="auto"/>
          </w:tcPr>
          <w:p w:rsidR="00465DA6" w:rsidRPr="00082713" w:rsidRDefault="00465DA6" w:rsidP="00370B9A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/>
              <w:rPr>
                <w:color w:val="000000" w:themeColor="text1"/>
                <w:sz w:val="28"/>
                <w:szCs w:val="28"/>
              </w:rPr>
            </w:pPr>
            <w:r w:rsidRPr="00082713">
              <w:rPr>
                <w:color w:val="000000" w:themeColor="text1"/>
                <w:sz w:val="28"/>
                <w:szCs w:val="28"/>
              </w:rPr>
              <w:t>Готує інформацію та подає звіти, аналізи, узагальнення про роботу з кадрами. Подає звітність до Прилуцької філії Чернігівського обласного центру зайнятості.</w:t>
            </w:r>
          </w:p>
        </w:tc>
      </w:tr>
      <w:tr w:rsidR="00465DA6" w:rsidRPr="00750FD2" w:rsidTr="00370B9A">
        <w:tc>
          <w:tcPr>
            <w:tcW w:w="386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14" w:type="pct"/>
            <w:shd w:val="clear" w:color="auto" w:fill="auto"/>
          </w:tcPr>
          <w:p w:rsidR="00465DA6" w:rsidRPr="00082713" w:rsidRDefault="00465DA6" w:rsidP="00370B9A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Подає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проєкти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розпоряджень про нагородження Почесними грамотами, Грамотами та Подяками голови селищної ради.</w:t>
            </w:r>
          </w:p>
        </w:tc>
      </w:tr>
      <w:tr w:rsidR="00465DA6" w:rsidRPr="00750FD2" w:rsidTr="00370B9A">
        <w:trPr>
          <w:trHeight w:val="1194"/>
        </w:trPr>
        <w:tc>
          <w:tcPr>
            <w:tcW w:w="386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14" w:type="pct"/>
            <w:shd w:val="clear" w:color="auto" w:fill="auto"/>
          </w:tcPr>
          <w:p w:rsidR="00465DA6" w:rsidRPr="00082713" w:rsidRDefault="00465DA6" w:rsidP="00370B9A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В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н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о</w:t>
            </w:r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с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ить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додатков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і</w:t>
            </w:r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відомост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і</w:t>
            </w:r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трудову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діяльність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працівників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Пенсійного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фонду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України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через Веб-портал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електронних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послуг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Пенсійного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фонду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України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.</w:t>
            </w:r>
          </w:p>
        </w:tc>
      </w:tr>
      <w:tr w:rsidR="00465DA6" w:rsidRPr="00465DA6" w:rsidTr="00370B9A">
        <w:tc>
          <w:tcPr>
            <w:tcW w:w="386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14" w:type="pct"/>
            <w:shd w:val="clear" w:color="auto" w:fill="auto"/>
          </w:tcPr>
          <w:p w:rsidR="00465DA6" w:rsidRPr="00082713" w:rsidRDefault="00465DA6" w:rsidP="00370B9A">
            <w:pPr>
              <w:shd w:val="clear" w:color="auto" w:fill="FFFFFF"/>
              <w:tabs>
                <w:tab w:val="left" w:pos="3585"/>
              </w:tabs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82713">
              <w:rPr>
                <w:color w:val="000000" w:themeColor="text1"/>
                <w:sz w:val="28"/>
                <w:szCs w:val="28"/>
                <w:lang w:val="uk-UA"/>
              </w:rPr>
              <w:t>Відповідає за ведення</w:t>
            </w:r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військовго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обліку працівників Срібнянської  селищної ради.</w:t>
            </w:r>
          </w:p>
        </w:tc>
      </w:tr>
      <w:tr w:rsidR="00465DA6" w:rsidRPr="00750FD2" w:rsidTr="00370B9A">
        <w:tc>
          <w:tcPr>
            <w:tcW w:w="386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14" w:type="pct"/>
            <w:shd w:val="clear" w:color="auto" w:fill="auto"/>
          </w:tcPr>
          <w:p w:rsidR="00465DA6" w:rsidRPr="00082713" w:rsidRDefault="00465DA6" w:rsidP="00370B9A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Готує для укладання з працівниками строкові угоди, контракти та цивільно-правові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договора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з працівниками селищної ради. Приймає участь у розробленні та внесенні змін до структури та  штатного розпису Срібнянської селищної ради.</w:t>
            </w:r>
          </w:p>
        </w:tc>
      </w:tr>
      <w:tr w:rsidR="00465DA6" w:rsidRPr="00750FD2" w:rsidTr="00370B9A">
        <w:tc>
          <w:tcPr>
            <w:tcW w:w="386" w:type="pct"/>
            <w:shd w:val="clear" w:color="auto" w:fill="auto"/>
          </w:tcPr>
          <w:p w:rsidR="00465DA6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14" w:type="pct"/>
            <w:shd w:val="clear" w:color="auto" w:fill="auto"/>
          </w:tcPr>
          <w:p w:rsidR="00465DA6" w:rsidRPr="00082713" w:rsidRDefault="00465DA6" w:rsidP="00370B9A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Виконує посадові обов’язки начальника відділу за його відсутності.</w:t>
            </w:r>
          </w:p>
        </w:tc>
      </w:tr>
    </w:tbl>
    <w:p w:rsidR="00465DA6" w:rsidRDefault="00465DA6" w:rsidP="00465DA6">
      <w:pPr>
        <w:pStyle w:val="a3"/>
        <w:jc w:val="both"/>
        <w:rPr>
          <w:sz w:val="28"/>
          <w:szCs w:val="28"/>
        </w:rPr>
      </w:pPr>
      <w:r w:rsidRPr="00750FD2">
        <w:rPr>
          <w:b/>
          <w:bCs/>
          <w:sz w:val="28"/>
          <w:szCs w:val="28"/>
        </w:rPr>
        <w:t xml:space="preserve">4. Права </w:t>
      </w:r>
      <w:r w:rsidRPr="00750FD2">
        <w:rPr>
          <w:sz w:val="28"/>
          <w:szCs w:val="28"/>
        </w:rPr>
        <w:t>(крім передба</w:t>
      </w:r>
      <w:r>
        <w:rPr>
          <w:sz w:val="28"/>
          <w:szCs w:val="28"/>
        </w:rPr>
        <w:t>чених статтею 9 Закону України «</w:t>
      </w:r>
      <w:r w:rsidRPr="00750FD2">
        <w:rPr>
          <w:sz w:val="28"/>
          <w:szCs w:val="28"/>
        </w:rPr>
        <w:t>Про службу в о</w:t>
      </w:r>
      <w:r>
        <w:rPr>
          <w:sz w:val="28"/>
          <w:szCs w:val="28"/>
        </w:rPr>
        <w:t>рганах місцевого самоврядування»</w:t>
      </w:r>
      <w:r w:rsidRPr="00750FD2">
        <w:rPr>
          <w:sz w:val="28"/>
          <w:szCs w:val="28"/>
        </w:rPr>
        <w:t>)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"/>
        <w:gridCol w:w="8943"/>
      </w:tblGrid>
      <w:tr w:rsidR="00465DA6" w:rsidRPr="00465DA6" w:rsidTr="00370B9A">
        <w:tc>
          <w:tcPr>
            <w:tcW w:w="31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750FD2">
              <w:rPr>
                <w:sz w:val="28"/>
                <w:szCs w:val="28"/>
              </w:rPr>
              <w:t xml:space="preserve">Залучати до виконання окремих робіт, участі у вивченні окремих питань спеціалістів, фахівців </w:t>
            </w:r>
            <w:r w:rsidRPr="00A137A7">
              <w:rPr>
                <w:sz w:val="28"/>
                <w:szCs w:val="28"/>
              </w:rPr>
              <w:t>структурних підрозділів селищної ради</w:t>
            </w:r>
            <w:r w:rsidRPr="00750FD2">
              <w:rPr>
                <w:sz w:val="28"/>
                <w:szCs w:val="28"/>
              </w:rPr>
              <w:t>, підприємств, установ та організацій (за погодженням з їх керівниками), представників громадських об’єднань (за згодою).</w:t>
            </w:r>
          </w:p>
        </w:tc>
      </w:tr>
      <w:tr w:rsidR="00465DA6" w:rsidRPr="00750FD2" w:rsidTr="00370B9A">
        <w:tc>
          <w:tcPr>
            <w:tcW w:w="31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750FD2">
              <w:rPr>
                <w:sz w:val="28"/>
                <w:szCs w:val="28"/>
              </w:rPr>
              <w:t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      </w:r>
          </w:p>
        </w:tc>
      </w:tr>
      <w:tr w:rsidR="00465DA6" w:rsidRPr="00750FD2" w:rsidTr="00370B9A">
        <w:tc>
          <w:tcPr>
            <w:tcW w:w="313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7" w:type="pct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750FD2">
              <w:rPr>
                <w:sz w:val="28"/>
                <w:szCs w:val="28"/>
              </w:rPr>
              <w:t xml:space="preserve">Вносити в установленому порядку пропозиції щодо удосконалення роботи </w:t>
            </w:r>
            <w:r w:rsidRPr="00750FD2">
              <w:rPr>
                <w:bCs/>
                <w:sz w:val="28"/>
                <w:szCs w:val="28"/>
              </w:rPr>
              <w:t xml:space="preserve">відділу </w:t>
            </w:r>
            <w:r>
              <w:rPr>
                <w:color w:val="000000"/>
                <w:sz w:val="28"/>
                <w:szCs w:val="28"/>
              </w:rPr>
              <w:t>кадрової роботи</w:t>
            </w:r>
            <w:r w:rsidRPr="00750F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Срібнянської </w:t>
            </w:r>
            <w:r w:rsidRPr="00750FD2">
              <w:rPr>
                <w:bCs/>
                <w:sz w:val="28"/>
                <w:szCs w:val="28"/>
              </w:rPr>
              <w:t>селищної ради.</w:t>
            </w:r>
          </w:p>
        </w:tc>
      </w:tr>
    </w:tbl>
    <w:p w:rsidR="00465DA6" w:rsidRDefault="00465DA6" w:rsidP="00465DA6">
      <w:pPr>
        <w:pStyle w:val="a3"/>
        <w:rPr>
          <w:b/>
          <w:bCs/>
          <w:sz w:val="28"/>
          <w:szCs w:val="28"/>
        </w:rPr>
      </w:pPr>
    </w:p>
    <w:p w:rsidR="00465DA6" w:rsidRDefault="00465DA6" w:rsidP="00465DA6">
      <w:pPr>
        <w:pStyle w:val="a3"/>
        <w:rPr>
          <w:b/>
          <w:bCs/>
          <w:sz w:val="28"/>
          <w:szCs w:val="28"/>
        </w:rPr>
      </w:pPr>
    </w:p>
    <w:p w:rsidR="00465DA6" w:rsidRDefault="00465DA6" w:rsidP="00465DA6">
      <w:pPr>
        <w:pStyle w:val="a3"/>
        <w:rPr>
          <w:b/>
          <w:bCs/>
          <w:sz w:val="28"/>
          <w:szCs w:val="28"/>
        </w:rPr>
      </w:pPr>
    </w:p>
    <w:p w:rsidR="00465DA6" w:rsidRDefault="00465DA6" w:rsidP="00465DA6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750FD2">
        <w:rPr>
          <w:b/>
          <w:bCs/>
          <w:sz w:val="28"/>
          <w:szCs w:val="28"/>
        </w:rPr>
        <w:lastRenderedPageBreak/>
        <w:t>5. Зовнішня службова комунікація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465DA6" w:rsidRPr="00465DA6" w:rsidTr="00530A61">
        <w:trPr>
          <w:trHeight w:val="954"/>
        </w:trPr>
        <w:tc>
          <w:tcPr>
            <w:tcW w:w="9356" w:type="dxa"/>
          </w:tcPr>
          <w:p w:rsidR="00465DA6" w:rsidRPr="00214695" w:rsidRDefault="00465DA6" w:rsidP="00370B9A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>Визначена:</w:t>
            </w:r>
          </w:p>
          <w:p w:rsidR="00465DA6" w:rsidRPr="00BD4C91" w:rsidRDefault="00465DA6" w:rsidP="00370B9A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BD4C91">
              <w:rPr>
                <w:sz w:val="28"/>
                <w:szCs w:val="28"/>
                <w:lang w:val="uk-UA"/>
              </w:rPr>
              <w:t xml:space="preserve">Регламентом Срібнянської селищної ради </w:t>
            </w:r>
            <w:r w:rsidRPr="00BD4C91">
              <w:rPr>
                <w:sz w:val="28"/>
                <w:szCs w:val="28"/>
                <w:lang w:val="en-US"/>
              </w:rPr>
              <w:t>VIII</w:t>
            </w:r>
            <w:r w:rsidRPr="00BD4C91">
              <w:rPr>
                <w:sz w:val="28"/>
                <w:szCs w:val="28"/>
                <w:lang w:val="uk-UA"/>
              </w:rPr>
              <w:t xml:space="preserve"> скликання, затвердженим рішенням </w:t>
            </w:r>
            <w:r>
              <w:rPr>
                <w:sz w:val="28"/>
                <w:szCs w:val="28"/>
                <w:lang w:val="uk-UA"/>
              </w:rPr>
              <w:t>тридцять п’ятої сесії восьмого скликання 13 серпня 2024</w:t>
            </w:r>
            <w:r w:rsidRPr="00BD4C91">
              <w:rPr>
                <w:sz w:val="28"/>
                <w:szCs w:val="28"/>
                <w:lang w:val="uk-UA"/>
              </w:rPr>
              <w:t xml:space="preserve"> року; </w:t>
            </w:r>
          </w:p>
          <w:p w:rsidR="00465DA6" w:rsidRPr="00214695" w:rsidRDefault="00465DA6" w:rsidP="00370B9A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BD4C91">
              <w:rPr>
                <w:sz w:val="28"/>
                <w:szCs w:val="28"/>
                <w:lang w:val="uk-UA"/>
              </w:rPr>
              <w:t xml:space="preserve">інструкцією з діловодства в </w:t>
            </w:r>
            <w:r w:rsidRPr="00BD4C91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D4C91">
              <w:rPr>
                <w:sz w:val="28"/>
                <w:szCs w:val="28"/>
                <w:lang w:val="uk-UA"/>
              </w:rPr>
              <w:t>рібнянській</w:t>
            </w:r>
            <w:proofErr w:type="spellEnd"/>
            <w:r w:rsidRPr="00BD4C91">
              <w:rPr>
                <w:sz w:val="28"/>
                <w:szCs w:val="28"/>
                <w:lang w:val="uk-UA"/>
              </w:rPr>
              <w:t xml:space="preserve"> селищній раді та її виконавчих органах, затвердженою рішенням виконавчого комітету</w:t>
            </w:r>
            <w:r>
              <w:rPr>
                <w:sz w:val="28"/>
                <w:szCs w:val="28"/>
                <w:lang w:val="uk-UA"/>
              </w:rPr>
              <w:t xml:space="preserve"> від 24 травня 2024 року №282;</w:t>
            </w:r>
          </w:p>
          <w:p w:rsidR="00465DA6" w:rsidRPr="00750FD2" w:rsidRDefault="00465DA6" w:rsidP="00370B9A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 xml:space="preserve">положенням про відділ </w:t>
            </w:r>
            <w:r>
              <w:rPr>
                <w:color w:val="000000"/>
                <w:sz w:val="28"/>
                <w:szCs w:val="28"/>
                <w:lang w:val="uk-UA"/>
              </w:rPr>
              <w:t>кадрової роботи Срібнянсь</w:t>
            </w:r>
            <w:r w:rsidRPr="00214695">
              <w:rPr>
                <w:bCs/>
                <w:sz w:val="28"/>
                <w:szCs w:val="28"/>
                <w:lang w:val="uk-UA"/>
              </w:rPr>
              <w:t>кої селищної ради, затвердж</w:t>
            </w:r>
            <w:r>
              <w:rPr>
                <w:bCs/>
                <w:sz w:val="28"/>
                <w:szCs w:val="28"/>
                <w:lang w:val="uk-UA"/>
              </w:rPr>
              <w:t>еним</w:t>
            </w:r>
            <w:r w:rsidRPr="002D644F">
              <w:rPr>
                <w:bCs/>
                <w:sz w:val="28"/>
                <w:szCs w:val="28"/>
                <w:lang w:val="uk-UA"/>
              </w:rPr>
              <w:t xml:space="preserve"> рішенням</w:t>
            </w:r>
            <w:r>
              <w:rPr>
                <w:bCs/>
                <w:sz w:val="28"/>
                <w:szCs w:val="28"/>
                <w:lang w:val="uk-UA"/>
              </w:rPr>
              <w:t xml:space="preserve"> тридцять четвертої сесії</w:t>
            </w:r>
            <w:r w:rsidRPr="002D644F">
              <w:rPr>
                <w:bCs/>
                <w:sz w:val="28"/>
                <w:szCs w:val="28"/>
                <w:lang w:val="uk-UA"/>
              </w:rPr>
              <w:t xml:space="preserve"> 7 скликання</w:t>
            </w:r>
            <w:r>
              <w:rPr>
                <w:bCs/>
                <w:sz w:val="28"/>
                <w:szCs w:val="28"/>
                <w:lang w:val="uk-UA"/>
              </w:rPr>
              <w:t xml:space="preserve"> ради</w:t>
            </w:r>
            <w:r w:rsidRPr="002D644F">
              <w:rPr>
                <w:bCs/>
                <w:sz w:val="28"/>
                <w:szCs w:val="28"/>
                <w:lang w:val="uk-UA"/>
              </w:rPr>
              <w:t xml:space="preserve"> від 14 серпня 2020 року.</w:t>
            </w:r>
          </w:p>
        </w:tc>
      </w:tr>
    </w:tbl>
    <w:p w:rsidR="00465DA6" w:rsidRPr="00750FD2" w:rsidRDefault="00465DA6" w:rsidP="00465DA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50FD2">
        <w:rPr>
          <w:b/>
          <w:bCs/>
          <w:sz w:val="28"/>
          <w:szCs w:val="28"/>
        </w:rPr>
        <w:t>. Умови служби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"/>
        <w:gridCol w:w="3065"/>
        <w:gridCol w:w="2161"/>
        <w:gridCol w:w="4161"/>
        <w:gridCol w:w="76"/>
      </w:tblGrid>
      <w:tr w:rsidR="00465DA6" w:rsidRPr="00465DA6" w:rsidTr="00530A61">
        <w:trPr>
          <w:gridBefore w:val="1"/>
          <w:gridAfter w:val="1"/>
          <w:wBefore w:w="107" w:type="dxa"/>
          <w:wAfter w:w="76" w:type="dxa"/>
          <w:trHeight w:val="260"/>
        </w:trPr>
        <w:tc>
          <w:tcPr>
            <w:tcW w:w="9387" w:type="dxa"/>
            <w:gridSpan w:val="3"/>
            <w:shd w:val="clear" w:color="auto" w:fill="auto"/>
          </w:tcPr>
          <w:p w:rsidR="00465DA6" w:rsidRPr="00750FD2" w:rsidRDefault="00465DA6" w:rsidP="00370B9A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214695">
              <w:rPr>
                <w:sz w:val="28"/>
                <w:szCs w:val="28"/>
              </w:rPr>
              <w:t>Загальні положення щодо організації внутрішнього службового розпорядку, режим роботи, умови перебування посадової особи місцевого самоврядування в селищній раді та забезпечення раціонального використання її робочого часу, організаційно-процедурні питання діяльності селищної ради та її виконавчих органів регулюється Правилами внутрішнього трудового розпорядку</w:t>
            </w:r>
            <w:r>
              <w:rPr>
                <w:sz w:val="28"/>
                <w:szCs w:val="28"/>
              </w:rPr>
              <w:t xml:space="preserve"> працівників</w:t>
            </w:r>
            <w:r w:rsidRPr="00214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Срібнянської</w:t>
            </w:r>
            <w:r w:rsidRPr="00214695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>,</w:t>
            </w:r>
            <w:r w:rsidRPr="00214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затвердженими розпорядженням селищного голови  від 29 грудня 2018 року №187.</w:t>
            </w:r>
          </w:p>
        </w:tc>
      </w:tr>
      <w:tr w:rsidR="00465DA6" w:rsidRPr="00465DA6" w:rsidTr="00530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172" w:type="dxa"/>
            <w:gridSpan w:val="2"/>
          </w:tcPr>
          <w:p w:rsidR="00465DA6" w:rsidRPr="00750FD2" w:rsidRDefault="00465DA6" w:rsidP="00370B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465DA6" w:rsidRPr="00750FD2" w:rsidRDefault="00465DA6" w:rsidP="00370B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37" w:type="dxa"/>
            <w:gridSpan w:val="2"/>
          </w:tcPr>
          <w:p w:rsidR="00465DA6" w:rsidRPr="00750FD2" w:rsidRDefault="00465DA6" w:rsidP="00370B9A">
            <w:pPr>
              <w:pStyle w:val="a3"/>
              <w:rPr>
                <w:sz w:val="28"/>
                <w:szCs w:val="28"/>
              </w:rPr>
            </w:pPr>
          </w:p>
        </w:tc>
      </w:tr>
    </w:tbl>
    <w:p w:rsidR="00465DA6" w:rsidRDefault="00465DA6" w:rsidP="00530A61">
      <w:pPr>
        <w:rPr>
          <w:b/>
          <w:sz w:val="28"/>
          <w:szCs w:val="28"/>
          <w:lang w:val="uk-UA"/>
        </w:rPr>
      </w:pPr>
    </w:p>
    <w:p w:rsidR="00465DA6" w:rsidRDefault="00465DA6" w:rsidP="00465DA6">
      <w:pPr>
        <w:ind w:firstLine="567"/>
        <w:jc w:val="center"/>
        <w:rPr>
          <w:b/>
          <w:sz w:val="28"/>
          <w:szCs w:val="28"/>
          <w:lang w:val="uk-UA"/>
        </w:rPr>
      </w:pPr>
    </w:p>
    <w:p w:rsidR="00465DA6" w:rsidRPr="002C3693" w:rsidRDefault="00465DA6" w:rsidP="00465DA6">
      <w:pPr>
        <w:pStyle w:val="21"/>
        <w:shd w:val="clear" w:color="auto" w:fill="auto"/>
        <w:tabs>
          <w:tab w:val="left" w:pos="6902"/>
        </w:tabs>
        <w:spacing w:before="0" w:after="0" w:line="280" w:lineRule="exact"/>
        <w:rPr>
          <w:rStyle w:val="2"/>
          <w:b/>
          <w:color w:val="000000"/>
        </w:rPr>
      </w:pPr>
      <w:r w:rsidRPr="002C3693">
        <w:rPr>
          <w:rStyle w:val="2"/>
          <w:b/>
          <w:color w:val="000000"/>
        </w:rPr>
        <w:t xml:space="preserve">Керуючий справами (секретар) </w:t>
      </w:r>
    </w:p>
    <w:p w:rsidR="00465DA6" w:rsidRPr="0001189D" w:rsidRDefault="00465DA6" w:rsidP="00465DA6">
      <w:pPr>
        <w:rPr>
          <w:b/>
          <w:sz w:val="28"/>
          <w:szCs w:val="28"/>
          <w:lang w:val="uk-UA"/>
        </w:rPr>
      </w:pPr>
      <w:r w:rsidRPr="002C3693">
        <w:rPr>
          <w:rStyle w:val="2"/>
          <w:b/>
          <w:color w:val="000000"/>
        </w:rPr>
        <w:t>виконавчого комітету</w:t>
      </w:r>
      <w:r w:rsidRPr="002C3693">
        <w:rPr>
          <w:rStyle w:val="2"/>
          <w:b/>
          <w:color w:val="000000"/>
        </w:rPr>
        <w:tab/>
      </w:r>
      <w:r>
        <w:rPr>
          <w:rStyle w:val="2"/>
          <w:b/>
          <w:color w:val="000000"/>
          <w:lang w:val="uk-UA"/>
        </w:rPr>
        <w:t xml:space="preserve">                                                   </w:t>
      </w:r>
      <w:r w:rsidR="00530A61">
        <w:rPr>
          <w:rStyle w:val="2"/>
          <w:b/>
          <w:color w:val="000000"/>
          <w:lang w:val="uk-UA"/>
        </w:rPr>
        <w:t xml:space="preserve">               </w:t>
      </w:r>
      <w:r>
        <w:rPr>
          <w:rStyle w:val="2"/>
          <w:b/>
          <w:color w:val="000000"/>
        </w:rPr>
        <w:t>Ірина ГЛЮЗО</w:t>
      </w:r>
    </w:p>
    <w:p w:rsidR="00465DA6" w:rsidRDefault="00465DA6" w:rsidP="00465DA6">
      <w:pPr>
        <w:ind w:firstLine="567"/>
        <w:jc w:val="both"/>
        <w:rPr>
          <w:b/>
          <w:sz w:val="28"/>
          <w:szCs w:val="28"/>
          <w:lang w:val="uk-UA"/>
        </w:rPr>
      </w:pPr>
    </w:p>
    <w:p w:rsidR="00465DA6" w:rsidRDefault="00465DA6" w:rsidP="00465DA6">
      <w:pPr>
        <w:rPr>
          <w:sz w:val="28"/>
          <w:szCs w:val="28"/>
          <w:lang w:val="uk-UA"/>
        </w:rPr>
      </w:pPr>
    </w:p>
    <w:p w:rsidR="00465DA6" w:rsidRDefault="00465DA6" w:rsidP="00465DA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посадовою інструкцією</w:t>
      </w:r>
    </w:p>
    <w:p w:rsidR="00465DA6" w:rsidRDefault="00465DA6" w:rsidP="00465DA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ознайомлений (на):</w:t>
      </w: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rPr>
          <w:sz w:val="28"/>
          <w:szCs w:val="28"/>
          <w:lang w:val="uk-UA"/>
        </w:rPr>
      </w:pPr>
    </w:p>
    <w:p w:rsidR="00465DA6" w:rsidRDefault="00530A61" w:rsidP="00530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="00465DA6">
        <w:rPr>
          <w:sz w:val="28"/>
          <w:szCs w:val="28"/>
          <w:lang w:val="uk-UA"/>
        </w:rPr>
        <w:t>Додаток 36</w:t>
      </w:r>
    </w:p>
    <w:p w:rsidR="00465DA6" w:rsidRDefault="00530A61" w:rsidP="00530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465DA6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</w:t>
      </w:r>
      <w:r w:rsidR="00465DA6">
        <w:rPr>
          <w:sz w:val="28"/>
          <w:szCs w:val="28"/>
          <w:lang w:val="uk-UA"/>
        </w:rPr>
        <w:t>Срібнянського</w:t>
      </w:r>
    </w:p>
    <w:p w:rsidR="00465DA6" w:rsidRDefault="00530A61" w:rsidP="00530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465DA6">
        <w:rPr>
          <w:sz w:val="28"/>
          <w:szCs w:val="28"/>
          <w:lang w:val="uk-UA"/>
        </w:rPr>
        <w:t xml:space="preserve">селищного голови </w:t>
      </w:r>
    </w:p>
    <w:p w:rsidR="00465DA6" w:rsidRDefault="00530A61" w:rsidP="00530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465DA6">
        <w:rPr>
          <w:sz w:val="28"/>
          <w:szCs w:val="28"/>
          <w:lang w:val="uk-UA"/>
        </w:rPr>
        <w:t>21 лютого 2025р. №</w:t>
      </w:r>
      <w:r>
        <w:rPr>
          <w:sz w:val="28"/>
          <w:szCs w:val="28"/>
          <w:lang w:val="uk-UA"/>
        </w:rPr>
        <w:t>35</w:t>
      </w: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530A61">
      <w:pPr>
        <w:ind w:firstLine="142"/>
        <w:jc w:val="both"/>
        <w:rPr>
          <w:b/>
          <w:sz w:val="28"/>
          <w:szCs w:val="28"/>
          <w:lang w:val="uk-UA"/>
        </w:rPr>
      </w:pPr>
    </w:p>
    <w:p w:rsidR="00465DA6" w:rsidRDefault="00465DA6" w:rsidP="00530A61">
      <w:pPr>
        <w:widowControl w:val="0"/>
        <w:tabs>
          <w:tab w:val="left" w:leader="underscore" w:pos="8293"/>
        </w:tabs>
        <w:spacing w:line="317" w:lineRule="exact"/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pacing w:val="-10"/>
          <w:sz w:val="28"/>
          <w:szCs w:val="28"/>
          <w:shd w:val="clear" w:color="auto" w:fill="FFFFFF"/>
          <w:lang w:val="uk-UA"/>
        </w:rPr>
        <w:t>ПОСАДОВА ІНСТРУКЦІЯ</w:t>
      </w:r>
    </w:p>
    <w:p w:rsidR="00465DA6" w:rsidRDefault="00465DA6" w:rsidP="00530A61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завідувача сектору з питань надзвичайних ситуацій, цивільного захисту та мобілізаційної роботи</w:t>
      </w:r>
    </w:p>
    <w:p w:rsidR="00465DA6" w:rsidRDefault="00465DA6" w:rsidP="00465DA6">
      <w:pPr>
        <w:ind w:firstLine="567"/>
        <w:jc w:val="center"/>
        <w:rPr>
          <w:b/>
          <w:sz w:val="28"/>
          <w:szCs w:val="28"/>
          <w:lang w:val="uk-UA"/>
        </w:rPr>
      </w:pPr>
    </w:p>
    <w:p w:rsidR="00465DA6" w:rsidRDefault="00465DA6" w:rsidP="00465D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інформація</w:t>
      </w:r>
      <w:proofErr w:type="spellEnd"/>
      <w:r>
        <w:rPr>
          <w:b/>
          <w:sz w:val="28"/>
          <w:szCs w:val="28"/>
        </w:rPr>
        <w:t>.</w:t>
      </w:r>
    </w:p>
    <w:p w:rsidR="00465DA6" w:rsidRDefault="00465DA6" w:rsidP="00465DA6">
      <w:pPr>
        <w:ind w:left="72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7"/>
        <w:gridCol w:w="4786"/>
      </w:tblGrid>
      <w:tr w:rsidR="00465DA6" w:rsidTr="00530A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Категорія</w:t>
            </w:r>
            <w:proofErr w:type="spellEnd"/>
            <w:r>
              <w:rPr>
                <w:sz w:val="28"/>
                <w:szCs w:val="28"/>
              </w:rPr>
              <w:t xml:space="preserve"> посад в органах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ісцевого самоврядування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</w:t>
            </w:r>
            <w:proofErr w:type="spellStart"/>
            <w:r>
              <w:rPr>
                <w:sz w:val="28"/>
                <w:szCs w:val="28"/>
              </w:rPr>
              <w:t>категорія</w:t>
            </w:r>
            <w:proofErr w:type="spellEnd"/>
          </w:p>
        </w:tc>
      </w:tr>
      <w:tr w:rsidR="00465DA6" w:rsidTr="00530A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</w:rPr>
              <w:t xml:space="preserve"> сектору</w:t>
            </w:r>
          </w:p>
        </w:tc>
      </w:tr>
      <w:tr w:rsidR="00465DA6" w:rsidTr="00530A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Найменування</w:t>
            </w:r>
            <w:proofErr w:type="spellEnd"/>
            <w:r>
              <w:rPr>
                <w:sz w:val="28"/>
                <w:szCs w:val="28"/>
              </w:rPr>
              <w:t xml:space="preserve"> структурного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ідрозділу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з питань </w:t>
            </w:r>
            <w:proofErr w:type="spellStart"/>
            <w:r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захисту та </w:t>
            </w:r>
            <w:proofErr w:type="spellStart"/>
            <w:r>
              <w:rPr>
                <w:sz w:val="28"/>
                <w:szCs w:val="28"/>
              </w:rPr>
              <w:t>мобілізаційної</w:t>
            </w:r>
            <w:proofErr w:type="spellEnd"/>
            <w:r>
              <w:rPr>
                <w:sz w:val="28"/>
                <w:szCs w:val="28"/>
              </w:rPr>
              <w:t xml:space="preserve"> роботи</w:t>
            </w:r>
          </w:p>
        </w:tc>
      </w:tr>
      <w:tr w:rsidR="00465DA6" w:rsidTr="00530A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Посада </w:t>
            </w:r>
            <w:proofErr w:type="spellStart"/>
            <w:r>
              <w:rPr>
                <w:sz w:val="28"/>
                <w:szCs w:val="28"/>
              </w:rPr>
              <w:t>безпосереднього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селищного голови</w:t>
            </w:r>
          </w:p>
        </w:tc>
      </w:tr>
      <w:tr w:rsidR="00465DA6" w:rsidTr="00530A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ісцевого самоврядування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ібнянський селищний голова</w:t>
            </w:r>
          </w:p>
        </w:tc>
      </w:tr>
      <w:tr w:rsidR="00465DA6" w:rsidTr="00530A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Посада особи, яка </w:t>
            </w:r>
            <w:proofErr w:type="spellStart"/>
            <w:r>
              <w:rPr>
                <w:sz w:val="28"/>
                <w:szCs w:val="28"/>
              </w:rPr>
              <w:t>здійснює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координацію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селищного голови</w:t>
            </w:r>
          </w:p>
        </w:tc>
      </w:tr>
    </w:tbl>
    <w:p w:rsidR="00465DA6" w:rsidRDefault="00465DA6" w:rsidP="00465DA6">
      <w:pPr>
        <w:numPr>
          <w:ilvl w:val="0"/>
          <w:numId w:val="1"/>
        </w:num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Мета посади.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3"/>
      </w:tblGrid>
      <w:tr w:rsidR="00465DA6" w:rsidTr="00530A61"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забезпечення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захисту, </w:t>
            </w:r>
            <w:proofErr w:type="spellStart"/>
            <w:r>
              <w:rPr>
                <w:sz w:val="28"/>
                <w:szCs w:val="28"/>
              </w:rPr>
              <w:t>мобілізаційної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роботи</w:t>
            </w:r>
            <w:r>
              <w:rPr>
                <w:sz w:val="28"/>
                <w:szCs w:val="28"/>
              </w:rPr>
              <w:t xml:space="preserve"> на території Срібнянської селищної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465DA6" w:rsidRDefault="00465DA6" w:rsidP="00465DA6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Основні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посадові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обов’язки</w:t>
      </w:r>
      <w:proofErr w:type="spellEnd"/>
      <w:r>
        <w:rPr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8897"/>
      </w:tblGrid>
      <w:tr w:rsidR="00465DA6" w:rsidTr="00530A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Забезпечує</w:t>
            </w:r>
            <w:proofErr w:type="spellEnd"/>
            <w:r>
              <w:rPr>
                <w:sz w:val="28"/>
                <w:szCs w:val="28"/>
              </w:rPr>
              <w:t xml:space="preserve"> контроль за </w:t>
            </w:r>
            <w:proofErr w:type="spellStart"/>
            <w:r>
              <w:rPr>
                <w:sz w:val="28"/>
                <w:szCs w:val="28"/>
              </w:rPr>
              <w:t>виконанням</w:t>
            </w:r>
            <w:proofErr w:type="spellEnd"/>
            <w:r>
              <w:rPr>
                <w:sz w:val="28"/>
                <w:szCs w:val="28"/>
              </w:rPr>
              <w:t xml:space="preserve"> у Срібнянській селищній раді та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структурних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ідрозділах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нормативно-правових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актів</w:t>
            </w:r>
            <w:proofErr w:type="spellEnd"/>
            <w:r>
              <w:rPr>
                <w:sz w:val="28"/>
                <w:szCs w:val="28"/>
              </w:rPr>
              <w:t xml:space="preserve"> з питань </w:t>
            </w:r>
            <w:proofErr w:type="spellStart"/>
            <w:r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захисту та </w:t>
            </w:r>
            <w:proofErr w:type="spellStart"/>
            <w:r>
              <w:rPr>
                <w:sz w:val="28"/>
                <w:szCs w:val="28"/>
              </w:rPr>
              <w:t>мобілізаційної</w:t>
            </w:r>
            <w:proofErr w:type="spellEnd"/>
            <w:r>
              <w:rPr>
                <w:sz w:val="28"/>
                <w:szCs w:val="28"/>
              </w:rPr>
              <w:t xml:space="preserve"> роботи.</w:t>
            </w:r>
          </w:p>
        </w:tc>
      </w:tr>
      <w:tr w:rsidR="00465DA6" w:rsidTr="00530A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Готує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ішень до </w:t>
            </w:r>
            <w:proofErr w:type="spellStart"/>
            <w:r>
              <w:rPr>
                <w:sz w:val="28"/>
                <w:szCs w:val="28"/>
              </w:rPr>
              <w:t>засідань</w:t>
            </w:r>
            <w:proofErr w:type="spellEnd"/>
            <w:r>
              <w:rPr>
                <w:sz w:val="28"/>
                <w:szCs w:val="28"/>
              </w:rPr>
              <w:t xml:space="preserve"> сесії Срібнянської селищної ради та виконавчого комітету, а </w:t>
            </w:r>
            <w:proofErr w:type="spellStart"/>
            <w:r>
              <w:rPr>
                <w:sz w:val="28"/>
                <w:szCs w:val="28"/>
              </w:rPr>
              <w:t>також</w:t>
            </w:r>
            <w:proofErr w:type="spellEnd"/>
            <w:r>
              <w:rPr>
                <w:sz w:val="28"/>
                <w:szCs w:val="28"/>
              </w:rPr>
              <w:t xml:space="preserve"> розпоряджень селищного голови з питань </w:t>
            </w:r>
            <w:proofErr w:type="spellStart"/>
            <w:r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захисту та </w:t>
            </w:r>
            <w:proofErr w:type="spellStart"/>
            <w:r>
              <w:rPr>
                <w:sz w:val="28"/>
                <w:szCs w:val="28"/>
              </w:rPr>
              <w:t>мобілізаційної</w:t>
            </w:r>
            <w:proofErr w:type="spellEnd"/>
            <w:r>
              <w:rPr>
                <w:sz w:val="28"/>
                <w:szCs w:val="28"/>
              </w:rPr>
              <w:t xml:space="preserve"> роботи.</w:t>
            </w:r>
          </w:p>
        </w:tc>
      </w:tr>
      <w:tr w:rsidR="00465DA6" w:rsidTr="00530A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Розробляє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реалізовує</w:t>
            </w:r>
            <w:proofErr w:type="spellEnd"/>
            <w:r>
              <w:rPr>
                <w:sz w:val="28"/>
                <w:szCs w:val="28"/>
              </w:rPr>
              <w:t xml:space="preserve"> заходи щодо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ідтримки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готовності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сил селищної ради до дій за </w:t>
            </w:r>
            <w:proofErr w:type="spellStart"/>
            <w:r>
              <w:rPr>
                <w:sz w:val="28"/>
                <w:szCs w:val="28"/>
              </w:rPr>
              <w:t>призначенням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мирний</w:t>
            </w:r>
            <w:proofErr w:type="spellEnd"/>
            <w:r>
              <w:rPr>
                <w:sz w:val="28"/>
                <w:szCs w:val="28"/>
              </w:rPr>
              <w:t xml:space="preserve"> час та </w:t>
            </w:r>
            <w:proofErr w:type="spellStart"/>
            <w:r>
              <w:rPr>
                <w:sz w:val="28"/>
                <w:szCs w:val="28"/>
              </w:rPr>
              <w:t>особливий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період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здійснює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постійно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діючого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захисту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65DA6" w:rsidTr="00530A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Забезпечує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ідготовку</w:t>
            </w:r>
            <w:proofErr w:type="spellEnd"/>
            <w:r>
              <w:rPr>
                <w:sz w:val="28"/>
                <w:szCs w:val="28"/>
              </w:rPr>
              <w:t xml:space="preserve">, скликання та проведення </w:t>
            </w:r>
            <w:proofErr w:type="spellStart"/>
            <w:r>
              <w:rPr>
                <w:sz w:val="28"/>
                <w:szCs w:val="28"/>
              </w:rPr>
              <w:t>засідань</w:t>
            </w:r>
            <w:proofErr w:type="spellEnd"/>
            <w:r>
              <w:rPr>
                <w:sz w:val="28"/>
                <w:szCs w:val="28"/>
              </w:rPr>
              <w:t xml:space="preserve"> селищної комісії з питань </w:t>
            </w:r>
            <w:proofErr w:type="spellStart"/>
            <w:r>
              <w:rPr>
                <w:sz w:val="28"/>
                <w:szCs w:val="28"/>
              </w:rPr>
              <w:t>техногенно-екологічної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безпеки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</w:rPr>
              <w:t xml:space="preserve">, здійснення </w:t>
            </w:r>
            <w:proofErr w:type="spellStart"/>
            <w:r>
              <w:rPr>
                <w:sz w:val="28"/>
                <w:szCs w:val="28"/>
              </w:rPr>
              <w:t>функцій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робочого</w:t>
            </w:r>
            <w:proofErr w:type="spellEnd"/>
            <w:r>
              <w:rPr>
                <w:sz w:val="28"/>
                <w:szCs w:val="28"/>
              </w:rPr>
              <w:t xml:space="preserve"> органу (</w:t>
            </w:r>
            <w:proofErr w:type="spellStart"/>
            <w:r>
              <w:rPr>
                <w:sz w:val="28"/>
                <w:szCs w:val="28"/>
              </w:rPr>
              <w:t>секретаріату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такої</w:t>
            </w:r>
            <w:proofErr w:type="spellEnd"/>
            <w:r>
              <w:rPr>
                <w:sz w:val="28"/>
                <w:szCs w:val="28"/>
              </w:rPr>
              <w:t xml:space="preserve"> комісії.</w:t>
            </w:r>
          </w:p>
        </w:tc>
      </w:tr>
      <w:tr w:rsidR="00465DA6" w:rsidTr="00530A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Організовує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  <w:r>
              <w:rPr>
                <w:sz w:val="28"/>
                <w:szCs w:val="28"/>
              </w:rPr>
              <w:t xml:space="preserve"> з питань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захисту, </w:t>
            </w:r>
            <w:proofErr w:type="spellStart"/>
            <w:r>
              <w:rPr>
                <w:sz w:val="28"/>
                <w:szCs w:val="28"/>
              </w:rPr>
              <w:t>техногенної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lastRenderedPageBreak/>
              <w:t>пожежної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безпеки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посадових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  <w:r>
              <w:rPr>
                <w:sz w:val="28"/>
                <w:szCs w:val="28"/>
              </w:rPr>
              <w:t xml:space="preserve"> селищної ради та </w:t>
            </w:r>
            <w:proofErr w:type="spellStart"/>
            <w:r>
              <w:rPr>
                <w:sz w:val="28"/>
                <w:szCs w:val="28"/>
              </w:rPr>
              <w:t>суб’єктів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, здійснення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ідготовки</w:t>
            </w:r>
            <w:proofErr w:type="spellEnd"/>
            <w:r>
              <w:rPr>
                <w:sz w:val="28"/>
                <w:szCs w:val="28"/>
              </w:rPr>
              <w:t xml:space="preserve"> населення до дій у </w:t>
            </w:r>
            <w:proofErr w:type="spellStart"/>
            <w:r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ситуаціях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65DA6" w:rsidTr="00530A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Організовує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здійснює</w:t>
            </w:r>
            <w:proofErr w:type="spellEnd"/>
            <w:r>
              <w:rPr>
                <w:sz w:val="28"/>
                <w:szCs w:val="28"/>
              </w:rPr>
              <w:t xml:space="preserve"> заходи з питань </w:t>
            </w:r>
            <w:proofErr w:type="spellStart"/>
            <w:r>
              <w:rPr>
                <w:sz w:val="28"/>
                <w:szCs w:val="28"/>
              </w:rPr>
              <w:t>створення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резерві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ліквідації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наслідків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</w:rPr>
              <w:t xml:space="preserve"> та території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65DA6" w:rsidTr="00530A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Контролює</w:t>
            </w:r>
            <w:proofErr w:type="spellEnd"/>
            <w:r>
              <w:rPr>
                <w:sz w:val="28"/>
                <w:szCs w:val="28"/>
              </w:rPr>
              <w:t xml:space="preserve"> виконання </w:t>
            </w:r>
            <w:proofErr w:type="spellStart"/>
            <w:r>
              <w:rPr>
                <w:sz w:val="28"/>
                <w:szCs w:val="28"/>
              </w:rPr>
              <w:t>відповідальними</w:t>
            </w:r>
            <w:proofErr w:type="spellEnd"/>
            <w:r>
              <w:rPr>
                <w:sz w:val="28"/>
                <w:szCs w:val="28"/>
              </w:rPr>
              <w:t xml:space="preserve"> особами старостинських </w:t>
            </w:r>
            <w:proofErr w:type="spellStart"/>
            <w:r>
              <w:rPr>
                <w:sz w:val="28"/>
                <w:szCs w:val="28"/>
              </w:rPr>
              <w:t>округів</w:t>
            </w:r>
            <w:proofErr w:type="spellEnd"/>
            <w:r>
              <w:rPr>
                <w:sz w:val="28"/>
                <w:szCs w:val="28"/>
              </w:rPr>
              <w:t xml:space="preserve"> розпоряджень другого відділу </w:t>
            </w:r>
            <w:proofErr w:type="spellStart"/>
            <w:r>
              <w:rPr>
                <w:sz w:val="28"/>
                <w:szCs w:val="28"/>
              </w:rPr>
              <w:t>Прилуцького</w:t>
            </w:r>
            <w:proofErr w:type="spellEnd"/>
            <w:r>
              <w:rPr>
                <w:sz w:val="28"/>
                <w:szCs w:val="28"/>
              </w:rPr>
              <w:t xml:space="preserve"> РТЦК та СП щодо </w:t>
            </w:r>
            <w:proofErr w:type="spellStart"/>
            <w:r>
              <w:rPr>
                <w:sz w:val="28"/>
                <w:szCs w:val="28"/>
              </w:rPr>
              <w:t>оповіщення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виклику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резерві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призовників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уточнення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проходження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медичної</w:t>
            </w:r>
            <w:proofErr w:type="spellEnd"/>
            <w:r>
              <w:rPr>
                <w:sz w:val="28"/>
                <w:szCs w:val="28"/>
              </w:rPr>
              <w:t xml:space="preserve"> комісії.</w:t>
            </w:r>
          </w:p>
        </w:tc>
      </w:tr>
      <w:tr w:rsidR="00465DA6" w:rsidTr="00530A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Організовує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обл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захисту та </w:t>
            </w:r>
            <w:proofErr w:type="spellStart"/>
            <w:r>
              <w:rPr>
                <w:sz w:val="28"/>
                <w:szCs w:val="28"/>
              </w:rPr>
              <w:t>найпростіших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укриттів</w:t>
            </w:r>
            <w:proofErr w:type="spellEnd"/>
            <w:r>
              <w:rPr>
                <w:sz w:val="28"/>
                <w:szCs w:val="28"/>
              </w:rPr>
              <w:t xml:space="preserve"> на території селищної ради; </w:t>
            </w:r>
            <w:proofErr w:type="spellStart"/>
            <w:r>
              <w:rPr>
                <w:sz w:val="28"/>
                <w:szCs w:val="28"/>
              </w:rPr>
              <w:t>визначає</w:t>
            </w:r>
            <w:proofErr w:type="spellEnd"/>
            <w:r>
              <w:rPr>
                <w:sz w:val="28"/>
                <w:szCs w:val="28"/>
              </w:rPr>
              <w:t xml:space="preserve"> потребу фонду </w:t>
            </w:r>
            <w:proofErr w:type="spellStart"/>
            <w:r>
              <w:rPr>
                <w:sz w:val="28"/>
                <w:szCs w:val="28"/>
              </w:rPr>
              <w:t>захисних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споруд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організовує</w:t>
            </w:r>
            <w:proofErr w:type="spellEnd"/>
            <w:r>
              <w:rPr>
                <w:sz w:val="28"/>
                <w:szCs w:val="28"/>
              </w:rPr>
              <w:t xml:space="preserve"> проведення </w:t>
            </w:r>
            <w:proofErr w:type="spellStart"/>
            <w:r>
              <w:rPr>
                <w:sz w:val="28"/>
                <w:szCs w:val="28"/>
              </w:rPr>
              <w:t>технічної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інвентаризації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споруд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65DA6" w:rsidTr="00530A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 участь в </w:t>
            </w:r>
            <w:proofErr w:type="spellStart"/>
            <w:r>
              <w:rPr>
                <w:sz w:val="28"/>
                <w:szCs w:val="28"/>
              </w:rPr>
              <w:t>перевірці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військово-облікової</w:t>
            </w:r>
            <w:proofErr w:type="spellEnd"/>
            <w:r>
              <w:rPr>
                <w:sz w:val="28"/>
                <w:szCs w:val="28"/>
              </w:rPr>
              <w:t xml:space="preserve"> роботи на території Срібнянської селищної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65DA6" w:rsidTr="00530A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tabs>
                <w:tab w:val="left" w:pos="274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  <w:lang w:val="uk-UA"/>
              </w:rPr>
              <w:t>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бронювання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 Срібнянської селищної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465DA6" w:rsidRDefault="00465DA6" w:rsidP="00465DA6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Права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службу в органах місцевого самоврядування»)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9037"/>
      </w:tblGrid>
      <w:tr w:rsidR="00465DA6" w:rsidTr="00530A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Залучає</w:t>
            </w:r>
            <w:proofErr w:type="spellEnd"/>
            <w:r>
              <w:rPr>
                <w:sz w:val="28"/>
                <w:szCs w:val="28"/>
              </w:rPr>
              <w:t xml:space="preserve"> до виконання </w:t>
            </w:r>
            <w:proofErr w:type="spellStart"/>
            <w:r>
              <w:rPr>
                <w:sz w:val="28"/>
                <w:szCs w:val="28"/>
              </w:rPr>
              <w:t>окремих</w:t>
            </w:r>
            <w:proofErr w:type="spellEnd"/>
            <w:r>
              <w:rPr>
                <w:sz w:val="28"/>
                <w:szCs w:val="28"/>
              </w:rPr>
              <w:t xml:space="preserve"> робіт, </w:t>
            </w:r>
            <w:proofErr w:type="spellStart"/>
            <w:r>
              <w:rPr>
                <w:sz w:val="28"/>
                <w:szCs w:val="28"/>
              </w:rPr>
              <w:t>участі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вивченні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окремих</w:t>
            </w:r>
            <w:proofErr w:type="spellEnd"/>
            <w:r>
              <w:rPr>
                <w:sz w:val="28"/>
                <w:szCs w:val="28"/>
              </w:rPr>
              <w:t xml:space="preserve"> питань </w:t>
            </w:r>
            <w:proofErr w:type="spellStart"/>
            <w:r>
              <w:rPr>
                <w:sz w:val="28"/>
                <w:szCs w:val="28"/>
              </w:rPr>
              <w:t>фахівців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структурних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ідрозділів</w:t>
            </w:r>
            <w:proofErr w:type="spellEnd"/>
            <w:r>
              <w:rPr>
                <w:sz w:val="28"/>
                <w:szCs w:val="28"/>
              </w:rPr>
              <w:t xml:space="preserve"> селищної ради.</w:t>
            </w:r>
          </w:p>
        </w:tc>
      </w:tr>
      <w:tr w:rsidR="00465DA6" w:rsidTr="00530A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Користується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установленому</w:t>
            </w:r>
            <w:proofErr w:type="spellEnd"/>
            <w:r>
              <w:rPr>
                <w:sz w:val="28"/>
                <w:szCs w:val="28"/>
              </w:rPr>
              <w:t xml:space="preserve"> порядку </w:t>
            </w:r>
            <w:proofErr w:type="spellStart"/>
            <w:r>
              <w:rPr>
                <w:sz w:val="28"/>
                <w:szCs w:val="28"/>
              </w:rPr>
              <w:t>інформаційними</w:t>
            </w:r>
            <w:proofErr w:type="spellEnd"/>
            <w:r>
              <w:rPr>
                <w:sz w:val="28"/>
                <w:szCs w:val="28"/>
              </w:rPr>
              <w:t xml:space="preserve"> базами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</w:t>
            </w:r>
            <w:proofErr w:type="spellEnd"/>
            <w:r>
              <w:rPr>
                <w:sz w:val="28"/>
                <w:szCs w:val="28"/>
              </w:rPr>
              <w:t xml:space="preserve">, системами </w:t>
            </w:r>
            <w:proofErr w:type="spellStart"/>
            <w:r>
              <w:rPr>
                <w:sz w:val="28"/>
                <w:szCs w:val="28"/>
              </w:rPr>
              <w:t>зв’язку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комунікацій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іншими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технічними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засобами</w:t>
            </w:r>
            <w:proofErr w:type="spellEnd"/>
            <w:r>
              <w:rPr>
                <w:sz w:val="28"/>
                <w:szCs w:val="28"/>
              </w:rPr>
              <w:t xml:space="preserve">, транспортом для виконання </w:t>
            </w:r>
            <w:proofErr w:type="spellStart"/>
            <w:r>
              <w:rPr>
                <w:sz w:val="28"/>
                <w:szCs w:val="28"/>
              </w:rPr>
              <w:t>службових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обов’язкі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65DA6" w:rsidTr="00530A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Вносить в </w:t>
            </w:r>
            <w:proofErr w:type="spellStart"/>
            <w:r>
              <w:rPr>
                <w:sz w:val="28"/>
                <w:szCs w:val="28"/>
              </w:rPr>
              <w:t>установленому</w:t>
            </w:r>
            <w:proofErr w:type="spellEnd"/>
            <w:r>
              <w:rPr>
                <w:sz w:val="28"/>
                <w:szCs w:val="28"/>
              </w:rPr>
              <w:t xml:space="preserve"> порядку </w:t>
            </w:r>
            <w:proofErr w:type="spellStart"/>
            <w:r>
              <w:rPr>
                <w:sz w:val="28"/>
                <w:szCs w:val="28"/>
              </w:rPr>
              <w:t>пропозиції</w:t>
            </w:r>
            <w:proofErr w:type="spellEnd"/>
            <w:r>
              <w:rPr>
                <w:sz w:val="28"/>
                <w:szCs w:val="28"/>
              </w:rPr>
              <w:t xml:space="preserve"> щодо </w:t>
            </w:r>
            <w:proofErr w:type="spellStart"/>
            <w:r>
              <w:rPr>
                <w:sz w:val="28"/>
                <w:szCs w:val="28"/>
              </w:rPr>
              <w:t>удосконалення</w:t>
            </w:r>
            <w:proofErr w:type="spellEnd"/>
            <w:r>
              <w:rPr>
                <w:sz w:val="28"/>
                <w:szCs w:val="28"/>
              </w:rPr>
              <w:t xml:space="preserve"> роботи сектору.</w:t>
            </w:r>
          </w:p>
        </w:tc>
      </w:tr>
      <w:tr w:rsidR="00465DA6" w:rsidTr="00530A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 xml:space="preserve"> право на </w:t>
            </w:r>
            <w:proofErr w:type="spellStart"/>
            <w:r>
              <w:rPr>
                <w:sz w:val="28"/>
                <w:szCs w:val="28"/>
              </w:rPr>
              <w:t>безпечні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</w:t>
            </w:r>
            <w:proofErr w:type="spellEnd"/>
            <w:r>
              <w:rPr>
                <w:sz w:val="28"/>
                <w:szCs w:val="28"/>
              </w:rPr>
              <w:t xml:space="preserve">, які не </w:t>
            </w:r>
            <w:proofErr w:type="spellStart"/>
            <w:r>
              <w:rPr>
                <w:sz w:val="28"/>
                <w:szCs w:val="28"/>
              </w:rPr>
              <w:t>становлять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загрози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життю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здоров’ю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465DA6" w:rsidRDefault="00465DA6" w:rsidP="00465DA6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Зовнішня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службова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комунікація</w:t>
      </w:r>
      <w:proofErr w:type="spellEnd"/>
      <w:r>
        <w:rPr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3"/>
      </w:tblGrid>
      <w:tr w:rsidR="00465DA6" w:rsidTr="00530A61"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Визначена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465DA6" w:rsidRPr="00BD4C91" w:rsidRDefault="00465DA6" w:rsidP="00370B9A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BD4C91">
              <w:rPr>
                <w:sz w:val="28"/>
                <w:szCs w:val="28"/>
                <w:lang w:val="uk-UA"/>
              </w:rPr>
              <w:t xml:space="preserve">Регламентом Срібнянської селищної ради </w:t>
            </w:r>
            <w:r w:rsidRPr="00BD4C91">
              <w:rPr>
                <w:sz w:val="28"/>
                <w:szCs w:val="28"/>
                <w:lang w:val="en-US"/>
              </w:rPr>
              <w:t>VIII</w:t>
            </w:r>
            <w:r w:rsidRPr="00BD4C91">
              <w:rPr>
                <w:sz w:val="28"/>
                <w:szCs w:val="28"/>
                <w:lang w:val="uk-UA"/>
              </w:rPr>
              <w:t xml:space="preserve"> скликання, затвердженим рішенням </w:t>
            </w:r>
            <w:r>
              <w:rPr>
                <w:sz w:val="28"/>
                <w:szCs w:val="28"/>
                <w:lang w:val="uk-UA"/>
              </w:rPr>
              <w:t>тридцять п’ятої сесії восьмого скликання 13 серпня 2024</w:t>
            </w:r>
            <w:r w:rsidRPr="00BD4C91">
              <w:rPr>
                <w:sz w:val="28"/>
                <w:szCs w:val="28"/>
                <w:lang w:val="uk-UA"/>
              </w:rPr>
              <w:t xml:space="preserve"> року; </w:t>
            </w:r>
          </w:p>
          <w:p w:rsidR="00465DA6" w:rsidRPr="00BD4C91" w:rsidRDefault="00465DA6" w:rsidP="00370B9A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BD4C91">
              <w:rPr>
                <w:sz w:val="28"/>
                <w:szCs w:val="28"/>
                <w:lang w:val="uk-UA"/>
              </w:rPr>
              <w:t xml:space="preserve">інструкцією з діловодства в </w:t>
            </w:r>
            <w:r w:rsidRPr="00BD4C91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D4C91">
              <w:rPr>
                <w:sz w:val="28"/>
                <w:szCs w:val="28"/>
                <w:lang w:val="uk-UA"/>
              </w:rPr>
              <w:t>рібнянській</w:t>
            </w:r>
            <w:proofErr w:type="spellEnd"/>
            <w:r w:rsidRPr="00BD4C91">
              <w:rPr>
                <w:sz w:val="28"/>
                <w:szCs w:val="28"/>
                <w:lang w:val="uk-UA"/>
              </w:rPr>
              <w:t xml:space="preserve"> селищній раді та її виконавчих органах, затвердженою рішенням виконавчого ком</w:t>
            </w:r>
            <w:r>
              <w:rPr>
                <w:sz w:val="28"/>
                <w:szCs w:val="28"/>
                <w:lang w:val="uk-UA"/>
              </w:rPr>
              <w:t>ітету від 24 травня 2024 року №</w:t>
            </w:r>
            <w:r w:rsidRPr="00BD4C91">
              <w:rPr>
                <w:sz w:val="28"/>
                <w:szCs w:val="28"/>
                <w:lang w:val="uk-UA"/>
              </w:rPr>
              <w:t>282;</w:t>
            </w:r>
          </w:p>
          <w:p w:rsidR="00465DA6" w:rsidRDefault="00465DA6" w:rsidP="0037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336C9D">
              <w:rPr>
                <w:sz w:val="28"/>
                <w:szCs w:val="28"/>
                <w:lang w:val="uk-UA"/>
              </w:rPr>
              <w:t xml:space="preserve">оложенням про сектор з питань надзвичайних ситуацій, цивільного захисту та мобілізаційної роботи Срібнянської селищної ради, затвердженим 8 сесією </w:t>
            </w:r>
            <w:r>
              <w:rPr>
                <w:sz w:val="28"/>
                <w:szCs w:val="28"/>
              </w:rPr>
              <w:t>Срібнянської селищної ради 8 скликання від 25 червня 2021 року.</w:t>
            </w:r>
          </w:p>
        </w:tc>
      </w:tr>
    </w:tbl>
    <w:p w:rsidR="00465DA6" w:rsidRDefault="00465DA6" w:rsidP="00465DA6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служби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3"/>
      </w:tblGrid>
      <w:tr w:rsidR="00465DA6" w:rsidTr="00530A61"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A6" w:rsidRDefault="00465DA6" w:rsidP="00370B9A">
            <w:pPr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Загальні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положення</w:t>
            </w:r>
            <w:proofErr w:type="spellEnd"/>
            <w:r>
              <w:rPr>
                <w:sz w:val="28"/>
                <w:szCs w:val="28"/>
              </w:rPr>
              <w:t xml:space="preserve"> щодо організації </w:t>
            </w:r>
            <w:proofErr w:type="spellStart"/>
            <w:r>
              <w:rPr>
                <w:sz w:val="28"/>
                <w:szCs w:val="28"/>
              </w:rPr>
              <w:t>внутрішнього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розпорядку</w:t>
            </w:r>
            <w:proofErr w:type="spellEnd"/>
            <w:r>
              <w:rPr>
                <w:sz w:val="28"/>
                <w:szCs w:val="28"/>
              </w:rPr>
              <w:t xml:space="preserve">, режиму роботи, </w:t>
            </w:r>
            <w:proofErr w:type="spellStart"/>
            <w:r>
              <w:rPr>
                <w:sz w:val="28"/>
                <w:szCs w:val="28"/>
              </w:rPr>
              <w:t>умови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перебування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посадової</w:t>
            </w:r>
            <w:proofErr w:type="spellEnd"/>
            <w:r>
              <w:rPr>
                <w:sz w:val="28"/>
                <w:szCs w:val="28"/>
              </w:rPr>
              <w:t xml:space="preserve"> особи місцевого самоврядування в селищній раді та забезпечення </w:t>
            </w:r>
            <w:proofErr w:type="spellStart"/>
            <w:r>
              <w:rPr>
                <w:sz w:val="28"/>
                <w:szCs w:val="28"/>
              </w:rPr>
              <w:t>раціонального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робочого</w:t>
            </w:r>
            <w:proofErr w:type="spellEnd"/>
            <w:r>
              <w:rPr>
                <w:sz w:val="28"/>
                <w:szCs w:val="28"/>
              </w:rPr>
              <w:t xml:space="preserve"> часу, </w:t>
            </w:r>
            <w:proofErr w:type="spellStart"/>
            <w:r>
              <w:rPr>
                <w:sz w:val="28"/>
                <w:szCs w:val="28"/>
              </w:rPr>
              <w:t>організаційно-процедурні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селищної ради та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регулюються</w:t>
            </w:r>
            <w:proofErr w:type="spellEnd"/>
            <w:r>
              <w:rPr>
                <w:sz w:val="28"/>
                <w:szCs w:val="28"/>
              </w:rPr>
              <w:t xml:space="preserve"> Правилами </w:t>
            </w:r>
            <w:proofErr w:type="spellStart"/>
            <w:r>
              <w:rPr>
                <w:sz w:val="28"/>
                <w:szCs w:val="28"/>
              </w:rPr>
              <w:t>внутрішнього</w:t>
            </w:r>
            <w:proofErr w:type="spellEnd"/>
            <w:r>
              <w:rPr>
                <w:sz w:val="28"/>
                <w:szCs w:val="28"/>
              </w:rPr>
              <w:t xml:space="preserve"> трудового </w:t>
            </w:r>
            <w:proofErr w:type="spellStart"/>
            <w:r>
              <w:rPr>
                <w:sz w:val="28"/>
                <w:szCs w:val="28"/>
              </w:rPr>
              <w:t>розпорядку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 Срібнянської селищної ради, </w:t>
            </w:r>
            <w:proofErr w:type="spellStart"/>
            <w:r>
              <w:rPr>
                <w:sz w:val="28"/>
                <w:szCs w:val="28"/>
              </w:rPr>
              <w:t>затверджених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розпорядженням</w:t>
            </w:r>
            <w:proofErr w:type="spellEnd"/>
            <w:r>
              <w:rPr>
                <w:sz w:val="28"/>
                <w:szCs w:val="28"/>
              </w:rPr>
              <w:t xml:space="preserve"> селищного голови в</w:t>
            </w:r>
            <w:proofErr w:type="gramEnd"/>
            <w:r>
              <w:rPr>
                <w:sz w:val="28"/>
                <w:szCs w:val="28"/>
              </w:rPr>
              <w:t>ід 29 грудня 2018 року №187.</w:t>
            </w:r>
          </w:p>
        </w:tc>
      </w:tr>
    </w:tbl>
    <w:p w:rsidR="00465DA6" w:rsidRDefault="00465DA6" w:rsidP="00465DA6">
      <w:pPr>
        <w:ind w:firstLine="567"/>
        <w:rPr>
          <w:b/>
          <w:sz w:val="28"/>
          <w:szCs w:val="28"/>
        </w:rPr>
      </w:pPr>
    </w:p>
    <w:p w:rsidR="00465DA6" w:rsidRDefault="00465DA6" w:rsidP="00465DA6">
      <w:pPr>
        <w:ind w:firstLine="567"/>
        <w:rPr>
          <w:b/>
          <w:sz w:val="28"/>
          <w:szCs w:val="28"/>
          <w:lang w:val="uk-UA"/>
        </w:rPr>
      </w:pPr>
    </w:p>
    <w:p w:rsidR="00530A61" w:rsidRDefault="00465DA6" w:rsidP="00530A61">
      <w:pPr>
        <w:pStyle w:val="21"/>
        <w:shd w:val="clear" w:color="auto" w:fill="auto"/>
        <w:tabs>
          <w:tab w:val="left" w:pos="6902"/>
        </w:tabs>
        <w:spacing w:before="0" w:after="0" w:line="280" w:lineRule="exact"/>
        <w:rPr>
          <w:rStyle w:val="2"/>
          <w:b/>
          <w:color w:val="000000"/>
        </w:rPr>
      </w:pPr>
      <w:r>
        <w:rPr>
          <w:rStyle w:val="2"/>
          <w:b/>
          <w:color w:val="000000"/>
        </w:rPr>
        <w:t xml:space="preserve">Керуючий справами (секретар) </w:t>
      </w:r>
    </w:p>
    <w:p w:rsidR="00465DA6" w:rsidRPr="00530A61" w:rsidRDefault="00465DA6" w:rsidP="00530A61">
      <w:pPr>
        <w:pStyle w:val="21"/>
        <w:shd w:val="clear" w:color="auto" w:fill="auto"/>
        <w:tabs>
          <w:tab w:val="left" w:pos="6902"/>
        </w:tabs>
        <w:spacing w:before="0" w:after="0" w:line="280" w:lineRule="exact"/>
        <w:rPr>
          <w:rStyle w:val="2"/>
          <w:color w:val="000000"/>
        </w:rPr>
      </w:pPr>
      <w:r>
        <w:rPr>
          <w:rStyle w:val="2"/>
          <w:b/>
          <w:color w:val="000000"/>
        </w:rPr>
        <w:t>виконавчого комітету</w:t>
      </w:r>
      <w:r>
        <w:rPr>
          <w:rStyle w:val="2"/>
          <w:b/>
          <w:color w:val="000000"/>
        </w:rPr>
        <w:tab/>
      </w:r>
      <w:r w:rsidR="00530A61">
        <w:rPr>
          <w:rStyle w:val="2"/>
          <w:b/>
          <w:color w:val="000000"/>
        </w:rPr>
        <w:t xml:space="preserve">        </w:t>
      </w:r>
      <w:r>
        <w:rPr>
          <w:rStyle w:val="2"/>
          <w:b/>
          <w:color w:val="000000"/>
        </w:rPr>
        <w:t>Ірина ГЛЮЗО</w:t>
      </w:r>
    </w:p>
    <w:p w:rsidR="00465DA6" w:rsidRDefault="00465DA6" w:rsidP="00530A61">
      <w:pPr>
        <w:rPr>
          <w:b/>
          <w:sz w:val="28"/>
          <w:szCs w:val="28"/>
          <w:lang w:val="uk-UA"/>
        </w:rPr>
      </w:pPr>
    </w:p>
    <w:p w:rsidR="00465DA6" w:rsidRDefault="00465DA6" w:rsidP="00465DA6">
      <w:pPr>
        <w:ind w:left="-142"/>
        <w:rPr>
          <w:b/>
          <w:sz w:val="28"/>
          <w:szCs w:val="28"/>
          <w:lang w:val="uk-UA"/>
        </w:rPr>
      </w:pPr>
    </w:p>
    <w:p w:rsidR="00465DA6" w:rsidRDefault="00465DA6" w:rsidP="00530A61">
      <w:pPr>
        <w:rPr>
          <w:lang w:val="uk-UA"/>
        </w:rPr>
      </w:pPr>
      <w:r>
        <w:rPr>
          <w:b/>
          <w:sz w:val="28"/>
          <w:szCs w:val="28"/>
          <w:lang w:val="uk-UA"/>
        </w:rPr>
        <w:t>З посадовою інструкцією</w:t>
      </w:r>
    </w:p>
    <w:p w:rsidR="00465DA6" w:rsidRPr="00F13849" w:rsidRDefault="00465DA6" w:rsidP="00530A61">
      <w:pPr>
        <w:rPr>
          <w:lang w:val="uk-UA"/>
        </w:rPr>
      </w:pPr>
      <w:r>
        <w:rPr>
          <w:b/>
          <w:sz w:val="28"/>
          <w:szCs w:val="28"/>
          <w:lang w:val="uk-UA"/>
        </w:rPr>
        <w:t>ознайомлений (на):</w:t>
      </w: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Default="00465DA6" w:rsidP="00465DA6">
      <w:pPr>
        <w:ind w:left="6379"/>
        <w:rPr>
          <w:sz w:val="28"/>
          <w:szCs w:val="28"/>
          <w:lang w:val="uk-UA"/>
        </w:rPr>
      </w:pPr>
    </w:p>
    <w:p w:rsidR="00465DA6" w:rsidRPr="00465DA6" w:rsidRDefault="00465DA6">
      <w:pPr>
        <w:rPr>
          <w:lang w:val="uk-UA"/>
        </w:rPr>
      </w:pPr>
    </w:p>
    <w:sectPr w:rsidR="00465DA6" w:rsidRPr="00465DA6" w:rsidSect="00530A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777"/>
    <w:multiLevelType w:val="hybridMultilevel"/>
    <w:tmpl w:val="C096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3F66"/>
    <w:multiLevelType w:val="multilevel"/>
    <w:tmpl w:val="8A5C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DA6"/>
    <w:rsid w:val="00465DA6"/>
    <w:rsid w:val="00530A61"/>
    <w:rsid w:val="00B1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5DA6"/>
    <w:pPr>
      <w:spacing w:before="100" w:beforeAutospacing="1" w:after="100" w:afterAutospacing="1"/>
    </w:pPr>
    <w:rPr>
      <w:lang w:val="uk-UA" w:eastAsia="uk-UA"/>
    </w:rPr>
  </w:style>
  <w:style w:type="character" w:customStyle="1" w:styleId="2">
    <w:name w:val="Основной текст (2)_"/>
    <w:link w:val="20"/>
    <w:rsid w:val="00465DA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5DA6"/>
    <w:pPr>
      <w:widowControl w:val="0"/>
      <w:shd w:val="clear" w:color="auto" w:fill="FFFFFF"/>
      <w:spacing w:before="72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 (2)1"/>
    <w:basedOn w:val="a"/>
    <w:rsid w:val="00465DA6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  <w:lang w:val="uk-UA" w:eastAsia="uk-UA"/>
    </w:rPr>
  </w:style>
  <w:style w:type="paragraph" w:customStyle="1" w:styleId="Just">
    <w:name w:val="Just"/>
    <w:rsid w:val="00465DA6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link w:val="41"/>
    <w:rsid w:val="00465DA6"/>
    <w:rPr>
      <w:b/>
      <w:bCs/>
      <w:spacing w:val="-10"/>
      <w:shd w:val="clear" w:color="auto" w:fill="FFFFFF"/>
    </w:rPr>
  </w:style>
  <w:style w:type="paragraph" w:customStyle="1" w:styleId="41">
    <w:name w:val="Заголовок №41"/>
    <w:basedOn w:val="a"/>
    <w:link w:val="4"/>
    <w:rsid w:val="00465DA6"/>
    <w:pPr>
      <w:widowControl w:val="0"/>
      <w:shd w:val="clear" w:color="auto" w:fill="FFFFFF"/>
      <w:spacing w:line="322" w:lineRule="exact"/>
      <w:jc w:val="center"/>
      <w:outlineLvl w:val="3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character" w:customStyle="1" w:styleId="5">
    <w:name w:val="Основной текст (5)_"/>
    <w:link w:val="51"/>
    <w:rsid w:val="00465DA6"/>
    <w:rPr>
      <w:b/>
      <w:bCs/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65DA6"/>
    <w:pPr>
      <w:widowControl w:val="0"/>
      <w:shd w:val="clear" w:color="auto" w:fill="FFFFFF"/>
      <w:spacing w:before="960" w:after="36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2025-02-21T14:56:00Z</dcterms:created>
  <dcterms:modified xsi:type="dcterms:W3CDTF">2025-02-21T14:56:00Z</dcterms:modified>
</cp:coreProperties>
</file>